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2EAD57" w14:textId="77777777" w:rsidR="009F1D52" w:rsidRDefault="009F1D52">
      <w:pPr>
        <w:shd w:val="clear" w:color="auto" w:fill="FFFFFF" w:themeFill="background1"/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BBCEBF2" w14:textId="77777777" w:rsidR="009F1D52" w:rsidRDefault="00E95B14">
      <w:pPr>
        <w:pStyle w:val="Tekstpodstawowy"/>
        <w:spacing w:after="0" w:line="360" w:lineRule="auto"/>
        <w:jc w:val="center"/>
      </w:pPr>
      <w:r>
        <w:rPr>
          <w:rStyle w:val="Pogrubienie"/>
          <w:color w:val="261214"/>
        </w:rPr>
        <w:t>ZARZĄDZENIE NR 2/202</w:t>
      </w:r>
      <w:r w:rsidR="009E196D">
        <w:rPr>
          <w:rStyle w:val="Pogrubienie"/>
          <w:color w:val="261214"/>
        </w:rPr>
        <w:t>6</w:t>
      </w:r>
    </w:p>
    <w:p w14:paraId="49B4A12B" w14:textId="77777777" w:rsidR="009E196D" w:rsidRDefault="009E196D">
      <w:pPr>
        <w:pStyle w:val="Tekstpodstawowy"/>
        <w:spacing w:after="0" w:line="360" w:lineRule="auto"/>
        <w:jc w:val="center"/>
        <w:rPr>
          <w:color w:val="261214"/>
        </w:rPr>
      </w:pPr>
      <w:r w:rsidRPr="009E196D">
        <w:rPr>
          <w:rStyle w:val="Pogrubienie"/>
          <w:color w:val="261214"/>
        </w:rPr>
        <w:t>PUBLICZNEGO ŻŁOBKA „ŚWIAT MALUSZKA” W ZŁOTOWIE</w:t>
      </w:r>
      <w:r>
        <w:rPr>
          <w:color w:val="261214"/>
        </w:rPr>
        <w:t>            </w:t>
      </w:r>
    </w:p>
    <w:p w14:paraId="3197CB02" w14:textId="77777777" w:rsidR="009F1D52" w:rsidRDefault="00E95B14">
      <w:pPr>
        <w:pStyle w:val="Tekstpodstawowy"/>
        <w:spacing w:after="0" w:line="360" w:lineRule="auto"/>
        <w:jc w:val="center"/>
      </w:pPr>
      <w:r>
        <w:rPr>
          <w:rStyle w:val="Pogrubienie"/>
          <w:color w:val="261214"/>
        </w:rPr>
        <w:t xml:space="preserve">z dnia </w:t>
      </w:r>
      <w:r w:rsidR="009E196D">
        <w:rPr>
          <w:rStyle w:val="Pogrubienie"/>
          <w:color w:val="261214"/>
        </w:rPr>
        <w:t>04</w:t>
      </w:r>
      <w:r>
        <w:rPr>
          <w:rStyle w:val="Pogrubienie"/>
          <w:color w:val="261214"/>
        </w:rPr>
        <w:t xml:space="preserve"> sierpnia 202</w:t>
      </w:r>
      <w:r w:rsidR="00185C67">
        <w:rPr>
          <w:rStyle w:val="Pogrubienie"/>
          <w:color w:val="261214"/>
        </w:rPr>
        <w:t xml:space="preserve">6 </w:t>
      </w:r>
      <w:r>
        <w:rPr>
          <w:rStyle w:val="Pogrubienie"/>
          <w:color w:val="261214"/>
        </w:rPr>
        <w:t xml:space="preserve">r. </w:t>
      </w:r>
    </w:p>
    <w:p w14:paraId="2753E425" w14:textId="77777777" w:rsidR="009F1D52" w:rsidRDefault="009F1D52">
      <w:pPr>
        <w:pStyle w:val="Tekstpodstawowy"/>
        <w:spacing w:after="0" w:line="360" w:lineRule="auto"/>
        <w:jc w:val="center"/>
        <w:rPr>
          <w:rStyle w:val="Pogrubienie"/>
          <w:color w:val="261214"/>
        </w:rPr>
      </w:pPr>
    </w:p>
    <w:p w14:paraId="58641FCE" w14:textId="77777777" w:rsidR="009F1D52" w:rsidRDefault="00E95B14">
      <w:pPr>
        <w:pStyle w:val="Tekstpodstawowy"/>
        <w:spacing w:after="0" w:line="360" w:lineRule="auto"/>
        <w:jc w:val="center"/>
        <w:rPr>
          <w:rStyle w:val="Pogrubienie"/>
          <w:b w:val="0"/>
          <w:bCs w:val="0"/>
          <w:color w:val="261214"/>
        </w:rPr>
      </w:pPr>
      <w:r>
        <w:rPr>
          <w:rStyle w:val="Pogrubienie"/>
          <w:b w:val="0"/>
          <w:bCs w:val="0"/>
          <w:color w:val="261214"/>
        </w:rPr>
        <w:t xml:space="preserve">w sprawie ustalenia regulaminu wynagradzania pracowników </w:t>
      </w:r>
      <w:r w:rsidR="009E196D" w:rsidRPr="009E196D">
        <w:rPr>
          <w:rStyle w:val="Pogrubienie"/>
          <w:b w:val="0"/>
          <w:bCs w:val="0"/>
          <w:color w:val="261214"/>
        </w:rPr>
        <w:t>Publicznego Żłobka „Świat Maluszka” w Złotowie</w:t>
      </w:r>
    </w:p>
    <w:p w14:paraId="1424FCCD" w14:textId="77777777" w:rsidR="009F1D52" w:rsidRDefault="009F1D52">
      <w:pPr>
        <w:pStyle w:val="Tekstpodstawowy"/>
        <w:spacing w:after="0" w:line="360" w:lineRule="auto"/>
        <w:jc w:val="center"/>
        <w:rPr>
          <w:rStyle w:val="Pogrubienie"/>
          <w:b w:val="0"/>
          <w:bCs w:val="0"/>
          <w:color w:val="261214"/>
        </w:rPr>
      </w:pPr>
    </w:p>
    <w:p w14:paraId="6A030B94" w14:textId="77777777" w:rsidR="009F1D52" w:rsidRDefault="00E95B1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podstawie art. 39 ust. 1 i 2 ustawy z dnia 21 listopada 2008 r. o pracownikach samorządowych </w:t>
      </w:r>
      <w:bookmarkStart w:id="0" w:name="_Hlk174008053"/>
      <w:r w:rsidR="009E196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9E196D" w:rsidRPr="009E196D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9E196D" w:rsidRPr="009E196D">
        <w:rPr>
          <w:rFonts w:ascii="Times New Roman" w:hAnsi="Times New Roman" w:cs="Times New Roman"/>
          <w:sz w:val="24"/>
          <w:szCs w:val="24"/>
        </w:rPr>
        <w:t>. Dz.U. z 2024 r. poz. 1135, ze  zm</w:t>
      </w:r>
      <w:r w:rsidR="009E196D">
        <w:rPr>
          <w:rFonts w:ascii="Times New Roman" w:hAnsi="Times New Roman" w:cs="Times New Roman"/>
          <w:sz w:val="24"/>
          <w:szCs w:val="24"/>
        </w:rPr>
        <w:t xml:space="preserve">.) </w:t>
      </w:r>
      <w:r>
        <w:rPr>
          <w:rFonts w:ascii="Times New Roman" w:hAnsi="Times New Roman" w:cs="Times New Roman"/>
          <w:sz w:val="24"/>
          <w:szCs w:val="24"/>
        </w:rPr>
        <w:t>oraz rozporządzenia Rady Ministrów z dnia 25 października 2021 r. w sprawie wynagradzania pracowników samorządowych (</w:t>
      </w:r>
      <w:r w:rsidR="009E196D" w:rsidRPr="009E196D">
        <w:rPr>
          <w:rFonts w:ascii="Times New Roman" w:hAnsi="Times New Roman" w:cs="Times New Roman"/>
          <w:sz w:val="24"/>
          <w:szCs w:val="24"/>
        </w:rPr>
        <w:t>Dz.U. 2025 poz. 702</w:t>
      </w:r>
      <w:r>
        <w:rPr>
          <w:rFonts w:ascii="Times New Roman" w:hAnsi="Times New Roman" w:cs="Times New Roman"/>
          <w:sz w:val="24"/>
          <w:szCs w:val="24"/>
        </w:rPr>
        <w:t>)</w:t>
      </w:r>
      <w:bookmarkEnd w:id="0"/>
    </w:p>
    <w:p w14:paraId="11E01512" w14:textId="77777777" w:rsidR="009F1D52" w:rsidRDefault="009F1D52">
      <w:pPr>
        <w:pStyle w:val="Akapitzlist"/>
        <w:spacing w:after="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5C950105" w14:textId="77777777" w:rsidR="009F1D52" w:rsidRDefault="009F1D52">
      <w:pPr>
        <w:pStyle w:val="Akapitzlist"/>
        <w:spacing w:after="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5B550078" w14:textId="77777777" w:rsidR="009F1D52" w:rsidRDefault="00E95B14">
      <w:pPr>
        <w:pStyle w:val="Tekstpodstawowy"/>
        <w:spacing w:after="0" w:line="360" w:lineRule="auto"/>
        <w:jc w:val="center"/>
      </w:pPr>
      <w:r>
        <w:rPr>
          <w:rStyle w:val="Pogrubienie"/>
          <w:color w:val="261214"/>
        </w:rPr>
        <w:t>zarządzam, co następuje:</w:t>
      </w:r>
    </w:p>
    <w:p w14:paraId="66FFEBC2" w14:textId="77777777" w:rsidR="009F1D52" w:rsidRDefault="00E95B14">
      <w:pPr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Style w:val="Pogrubienie"/>
          <w:rFonts w:ascii="Times New Roman" w:hAnsi="Times New Roman" w:cs="Times New Roman"/>
          <w:color w:val="261214"/>
          <w:sz w:val="24"/>
          <w:szCs w:val="24"/>
        </w:rPr>
        <w:t> </w:t>
      </w:r>
    </w:p>
    <w:p w14:paraId="03046E76" w14:textId="77777777" w:rsidR="009E196D" w:rsidRDefault="00E95B14">
      <w:pPr>
        <w:pStyle w:val="Tekstpodstawowy"/>
        <w:spacing w:after="0" w:line="360" w:lineRule="auto"/>
        <w:jc w:val="both"/>
        <w:rPr>
          <w:color w:val="261214"/>
        </w:rPr>
      </w:pPr>
      <w:r>
        <w:rPr>
          <w:rStyle w:val="Pogrubienie"/>
          <w:color w:val="261214"/>
        </w:rPr>
        <w:t xml:space="preserve">§ 1. </w:t>
      </w:r>
      <w:r>
        <w:rPr>
          <w:color w:val="261214"/>
        </w:rPr>
        <w:t xml:space="preserve">Ustalam regulamin wynagradzania dla pracowników </w:t>
      </w:r>
      <w:r w:rsidR="009E196D" w:rsidRPr="009E196D">
        <w:rPr>
          <w:color w:val="261214"/>
        </w:rPr>
        <w:t xml:space="preserve">Publicznego Żłobka „Świat Maluszka” </w:t>
      </w:r>
    </w:p>
    <w:p w14:paraId="5C0E5771" w14:textId="77777777" w:rsidR="009F1D52" w:rsidRDefault="009E196D">
      <w:pPr>
        <w:pStyle w:val="Tekstpodstawowy"/>
        <w:spacing w:after="0" w:line="360" w:lineRule="auto"/>
        <w:jc w:val="both"/>
        <w:rPr>
          <w:b/>
          <w:bCs/>
          <w:color w:val="261214"/>
        </w:rPr>
      </w:pPr>
      <w:r w:rsidRPr="009E196D">
        <w:rPr>
          <w:color w:val="261214"/>
        </w:rPr>
        <w:t>w Złotowie</w:t>
      </w:r>
      <w:r>
        <w:rPr>
          <w:color w:val="261214"/>
        </w:rPr>
        <w:t xml:space="preserve"> </w:t>
      </w:r>
      <w:r w:rsidR="00E95B14">
        <w:rPr>
          <w:color w:val="261214"/>
        </w:rPr>
        <w:t>stanowiący załącznik do zarządzenia.</w:t>
      </w:r>
    </w:p>
    <w:p w14:paraId="2D3D7B32" w14:textId="77777777" w:rsidR="009F1D52" w:rsidRDefault="00E95B14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</w:t>
      </w:r>
    </w:p>
    <w:p w14:paraId="2AAC0249" w14:textId="77777777" w:rsidR="009F1D52" w:rsidRDefault="00E95B14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Style w:val="Pogrubienie"/>
          <w:rFonts w:ascii="Times New Roman" w:hAnsi="Times New Roman" w:cs="Times New Roman"/>
          <w:color w:val="261214"/>
          <w:sz w:val="24"/>
          <w:szCs w:val="24"/>
        </w:rPr>
        <w:t>§ 2</w:t>
      </w:r>
      <w:r>
        <w:rPr>
          <w:rStyle w:val="Pogrubienie"/>
          <w:rFonts w:ascii="Times New Roman" w:hAnsi="Times New Roman" w:cs="Times New Roman"/>
          <w:color w:val="261214"/>
        </w:rPr>
        <w:t xml:space="preserve">. </w:t>
      </w:r>
      <w:r>
        <w:rPr>
          <w:rFonts w:ascii="Times New Roman" w:hAnsi="Times New Roman" w:cs="Times New Roman"/>
          <w:color w:val="261214"/>
          <w:sz w:val="24"/>
          <w:szCs w:val="24"/>
        </w:rPr>
        <w:t>Zarządzenie podlega ogłoszeniu pracownikom żłobka poprzez wywieszenie go na tablicy ogłoszeń żłobka.</w:t>
      </w:r>
    </w:p>
    <w:p w14:paraId="23E06B2F" w14:textId="77777777" w:rsidR="009F1D52" w:rsidRDefault="00E95B14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</w:t>
      </w:r>
    </w:p>
    <w:p w14:paraId="737CBA8B" w14:textId="77777777" w:rsidR="009F1D52" w:rsidRDefault="00E95B14">
      <w:pPr>
        <w:pStyle w:val="Tekstpodstawowy"/>
        <w:spacing w:after="0" w:line="360" w:lineRule="auto"/>
        <w:jc w:val="both"/>
        <w:rPr>
          <w:color w:val="261214"/>
        </w:rPr>
      </w:pPr>
      <w:r>
        <w:rPr>
          <w:rStyle w:val="Pogrubienie"/>
          <w:color w:val="261214"/>
        </w:rPr>
        <w:t xml:space="preserve">§ 3. </w:t>
      </w:r>
      <w:r>
        <w:rPr>
          <w:color w:val="261214"/>
        </w:rPr>
        <w:t>Zarządzenie wchodzi w życie po upływie dwóch tygodni od podania go do wiadomości pracownikom żłobka w sposób określony w §2, z mocą obowiązywania od dnia 1 września 202</w:t>
      </w:r>
      <w:r w:rsidR="009E196D">
        <w:rPr>
          <w:color w:val="261214"/>
        </w:rPr>
        <w:t>6</w:t>
      </w:r>
      <w:r>
        <w:rPr>
          <w:color w:val="261214"/>
        </w:rPr>
        <w:t>r.</w:t>
      </w:r>
    </w:p>
    <w:p w14:paraId="130D69D9" w14:textId="77777777" w:rsidR="009E196D" w:rsidRDefault="009E196D" w:rsidP="009E196D">
      <w:pPr>
        <w:pStyle w:val="Tekstpodstawowy"/>
        <w:spacing w:after="0" w:line="360" w:lineRule="auto"/>
        <w:jc w:val="right"/>
        <w:rPr>
          <w:color w:val="261214"/>
        </w:rPr>
      </w:pPr>
    </w:p>
    <w:p w14:paraId="04A26D59" w14:textId="77777777" w:rsidR="009E196D" w:rsidRDefault="009E196D" w:rsidP="009E196D">
      <w:pPr>
        <w:pStyle w:val="Tekstpodstawowy"/>
        <w:spacing w:after="0" w:line="360" w:lineRule="auto"/>
        <w:jc w:val="right"/>
        <w:rPr>
          <w:color w:val="261214"/>
        </w:rPr>
      </w:pPr>
    </w:p>
    <w:p w14:paraId="664995B1" w14:textId="77777777" w:rsidR="009E196D" w:rsidRDefault="009E196D" w:rsidP="009E196D">
      <w:pPr>
        <w:pStyle w:val="Tekstpodstawowy"/>
        <w:spacing w:after="0" w:line="360" w:lineRule="auto"/>
        <w:jc w:val="right"/>
        <w:rPr>
          <w:color w:val="261214"/>
        </w:rPr>
      </w:pPr>
      <w:r w:rsidRPr="009E196D">
        <w:rPr>
          <w:color w:val="261214"/>
        </w:rPr>
        <w:t>Publi</w:t>
      </w:r>
      <w:r>
        <w:rPr>
          <w:color w:val="261214"/>
        </w:rPr>
        <w:t xml:space="preserve">cznego Żłobka „Świat Maluszka” </w:t>
      </w:r>
      <w:r w:rsidRPr="009E196D">
        <w:rPr>
          <w:color w:val="261214"/>
        </w:rPr>
        <w:t xml:space="preserve">w Złotowie </w:t>
      </w:r>
    </w:p>
    <w:p w14:paraId="3000A781" w14:textId="77777777" w:rsidR="009F1D52" w:rsidRDefault="00E95B14" w:rsidP="009E196D">
      <w:pPr>
        <w:pStyle w:val="Tekstpodstawowy"/>
        <w:spacing w:after="0" w:line="360" w:lineRule="auto"/>
        <w:jc w:val="right"/>
        <w:rPr>
          <w:color w:val="261214"/>
        </w:rPr>
      </w:pPr>
      <w:r>
        <w:rPr>
          <w:color w:val="261214"/>
        </w:rPr>
        <w:t xml:space="preserve">/-/ </w:t>
      </w:r>
      <w:r w:rsidR="009E196D">
        <w:rPr>
          <w:color w:val="261214"/>
        </w:rPr>
        <w:t>Mariola Surma</w:t>
      </w:r>
    </w:p>
    <w:p w14:paraId="2426D18A" w14:textId="77777777" w:rsidR="009F1D52" w:rsidRDefault="009F1D5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bookmarkStart w:id="1" w:name="_Hlk174008172"/>
      <w:bookmarkEnd w:id="1"/>
    </w:p>
    <w:p w14:paraId="00414E2A" w14:textId="77777777" w:rsidR="009F1D52" w:rsidRDefault="009F1D52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14:paraId="6460491E" w14:textId="77777777" w:rsidR="009F1D52" w:rsidRDefault="009F1D5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E1F604" w14:textId="77777777" w:rsidR="009F1D52" w:rsidRDefault="009F1D5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A7D1D1" w14:textId="77777777" w:rsidR="009F1D52" w:rsidRDefault="009F1D52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8291B03" w14:textId="77777777" w:rsidR="00185C67" w:rsidRDefault="00185C67">
      <w:pPr>
        <w:spacing w:after="0" w:line="360" w:lineRule="auto"/>
        <w:ind w:left="5812"/>
        <w:rPr>
          <w:rFonts w:ascii="Times New Roman" w:hAnsi="Times New Roman" w:cs="Times New Roman"/>
          <w:bCs/>
          <w:sz w:val="24"/>
          <w:szCs w:val="24"/>
        </w:rPr>
      </w:pPr>
    </w:p>
    <w:p w14:paraId="1BFE24FF" w14:textId="77777777" w:rsidR="00185C67" w:rsidRDefault="00185C67">
      <w:pPr>
        <w:spacing w:after="0" w:line="360" w:lineRule="auto"/>
        <w:ind w:left="5812"/>
        <w:rPr>
          <w:rFonts w:ascii="Times New Roman" w:hAnsi="Times New Roman" w:cs="Times New Roman"/>
          <w:bCs/>
          <w:sz w:val="24"/>
          <w:szCs w:val="24"/>
        </w:rPr>
      </w:pPr>
    </w:p>
    <w:p w14:paraId="7FDE1B7B" w14:textId="77777777" w:rsidR="00185C67" w:rsidRDefault="00185C67">
      <w:pPr>
        <w:spacing w:after="0" w:line="360" w:lineRule="auto"/>
        <w:ind w:left="5812"/>
        <w:rPr>
          <w:rFonts w:ascii="Times New Roman" w:hAnsi="Times New Roman" w:cs="Times New Roman"/>
          <w:bCs/>
          <w:sz w:val="24"/>
          <w:szCs w:val="24"/>
        </w:rPr>
      </w:pPr>
    </w:p>
    <w:p w14:paraId="06D13D84" w14:textId="77777777" w:rsidR="009F1D52" w:rsidRDefault="00E95B14">
      <w:pPr>
        <w:spacing w:after="0" w:line="360" w:lineRule="auto"/>
        <w:ind w:left="5812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Załącznik do zarządzenia nr 2/202</w:t>
      </w:r>
      <w:r w:rsidR="00185C67">
        <w:rPr>
          <w:rFonts w:ascii="Times New Roman" w:hAnsi="Times New Roman" w:cs="Times New Roman"/>
          <w:bCs/>
          <w:sz w:val="24"/>
          <w:szCs w:val="24"/>
        </w:rPr>
        <w:t>6</w:t>
      </w:r>
    </w:p>
    <w:p w14:paraId="24319FEF" w14:textId="77777777" w:rsidR="009F1D52" w:rsidRDefault="00E95B14" w:rsidP="00185C67">
      <w:pPr>
        <w:spacing w:after="0" w:line="360" w:lineRule="auto"/>
        <w:ind w:left="5812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Dyrektora </w:t>
      </w:r>
      <w:r w:rsidR="00185C67" w:rsidRPr="00185C67">
        <w:rPr>
          <w:rFonts w:ascii="Times New Roman" w:hAnsi="Times New Roman" w:cs="Times New Roman"/>
          <w:bCs/>
          <w:sz w:val="24"/>
          <w:szCs w:val="24"/>
        </w:rPr>
        <w:t>Publicznego Żłobka „Świat Maluszka” w Złotowie</w:t>
      </w:r>
      <w:r w:rsidR="00185C67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185C67">
        <w:rPr>
          <w:rFonts w:ascii="Times New Roman" w:hAnsi="Times New Roman" w:cs="Times New Roman"/>
          <w:bCs/>
          <w:sz w:val="24"/>
          <w:szCs w:val="24"/>
        </w:rPr>
        <w:br/>
        <w:t>z dnia 0</w:t>
      </w:r>
      <w:r>
        <w:rPr>
          <w:rFonts w:ascii="Times New Roman" w:hAnsi="Times New Roman" w:cs="Times New Roman"/>
          <w:bCs/>
          <w:sz w:val="24"/>
          <w:szCs w:val="24"/>
        </w:rPr>
        <w:t>4 sierpnia 202</w:t>
      </w:r>
      <w:r w:rsidR="00185C67"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 xml:space="preserve"> r.</w:t>
      </w:r>
    </w:p>
    <w:p w14:paraId="1ED16965" w14:textId="77777777" w:rsidR="009F1D52" w:rsidRDefault="009F1D5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C50BCD" w14:textId="77777777" w:rsidR="00185C67" w:rsidRDefault="00E95B14" w:rsidP="00185C67">
      <w:pPr>
        <w:pStyle w:val="Tekstpodstawowy"/>
        <w:spacing w:after="0" w:line="360" w:lineRule="auto"/>
        <w:jc w:val="center"/>
        <w:rPr>
          <w:rStyle w:val="Pogrubienie"/>
          <w:color w:val="261214"/>
        </w:rPr>
      </w:pPr>
      <w:r>
        <w:rPr>
          <w:b/>
        </w:rPr>
        <w:t xml:space="preserve">REGULAMIN  WYNAGRADZANIA </w:t>
      </w:r>
      <w:r>
        <w:rPr>
          <w:rStyle w:val="Pogrubienie"/>
          <w:color w:val="261214"/>
        </w:rPr>
        <w:t>PRACOWNIKÓW</w:t>
      </w:r>
    </w:p>
    <w:p w14:paraId="3C629595" w14:textId="77777777" w:rsidR="00185C67" w:rsidRDefault="00185C67" w:rsidP="00185C67">
      <w:pPr>
        <w:pStyle w:val="Tekstpodstawowy"/>
        <w:spacing w:after="0" w:line="360" w:lineRule="auto"/>
        <w:jc w:val="center"/>
        <w:rPr>
          <w:color w:val="261214"/>
        </w:rPr>
      </w:pPr>
      <w:r w:rsidRPr="00185C67">
        <w:rPr>
          <w:b/>
          <w:color w:val="261214"/>
        </w:rPr>
        <w:t>PUBLICZNEGO ŻŁOBKA „ŚWIAT MALUSZKA” W ZŁOTOWIE</w:t>
      </w:r>
    </w:p>
    <w:p w14:paraId="2D11545D" w14:textId="77777777" w:rsidR="009F1D52" w:rsidRDefault="009F1D52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CDE4875" w14:textId="77777777" w:rsidR="009F1D52" w:rsidRDefault="009F1D5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8E6DB8" w14:textId="77777777" w:rsidR="009F1D52" w:rsidRDefault="00E95B1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Rozdział 1</w:t>
      </w:r>
    </w:p>
    <w:p w14:paraId="6114150B" w14:textId="77777777" w:rsidR="009F1D52" w:rsidRDefault="00E95B1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Postanowienia wstępne</w:t>
      </w:r>
    </w:p>
    <w:p w14:paraId="5A7821BC" w14:textId="77777777" w:rsidR="009F1D52" w:rsidRDefault="009F1D5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B301DD" w14:textId="77777777" w:rsidR="009F1D52" w:rsidRDefault="00E95B1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1</w:t>
      </w:r>
    </w:p>
    <w:p w14:paraId="675B4995" w14:textId="77777777" w:rsidR="009F1D52" w:rsidRDefault="009F1D5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22D237" w14:textId="77777777" w:rsidR="009F1D52" w:rsidRDefault="00E95B1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Regulamin wynagradzania pracowników zatrudnionych w </w:t>
      </w:r>
      <w:r w:rsidR="00185C67" w:rsidRPr="00185C67">
        <w:rPr>
          <w:rFonts w:ascii="Times New Roman" w:hAnsi="Times New Roman" w:cs="Times New Roman"/>
          <w:sz w:val="24"/>
          <w:szCs w:val="24"/>
        </w:rPr>
        <w:t>Publiczn</w:t>
      </w:r>
      <w:r w:rsidR="00185C67">
        <w:rPr>
          <w:rFonts w:ascii="Times New Roman" w:hAnsi="Times New Roman" w:cs="Times New Roman"/>
          <w:sz w:val="24"/>
          <w:szCs w:val="24"/>
        </w:rPr>
        <w:t xml:space="preserve">ym </w:t>
      </w:r>
      <w:r w:rsidR="00185C67" w:rsidRPr="00185C67">
        <w:rPr>
          <w:rFonts w:ascii="Times New Roman" w:hAnsi="Times New Roman" w:cs="Times New Roman"/>
          <w:sz w:val="24"/>
          <w:szCs w:val="24"/>
        </w:rPr>
        <w:t xml:space="preserve"> Żłobk</w:t>
      </w:r>
      <w:r w:rsidR="00185C67">
        <w:rPr>
          <w:rFonts w:ascii="Times New Roman" w:hAnsi="Times New Roman" w:cs="Times New Roman"/>
          <w:sz w:val="24"/>
          <w:szCs w:val="24"/>
        </w:rPr>
        <w:t xml:space="preserve">u </w:t>
      </w:r>
      <w:r w:rsidR="00185C67" w:rsidRPr="00185C67">
        <w:rPr>
          <w:rFonts w:ascii="Times New Roman" w:hAnsi="Times New Roman" w:cs="Times New Roman"/>
          <w:sz w:val="24"/>
          <w:szCs w:val="24"/>
        </w:rPr>
        <w:t xml:space="preserve"> „Świat Maluszka” w Złotowie</w:t>
      </w:r>
      <w:r>
        <w:rPr>
          <w:rFonts w:ascii="Times New Roman" w:hAnsi="Times New Roman" w:cs="Times New Roman"/>
          <w:sz w:val="24"/>
          <w:szCs w:val="24"/>
        </w:rPr>
        <w:t xml:space="preserve">, zwany dalej „Regulaminem”, określa: </w:t>
      </w:r>
    </w:p>
    <w:p w14:paraId="36E74FD6" w14:textId="77777777" w:rsidR="009F1D52" w:rsidRDefault="00E95B14">
      <w:pPr>
        <w:pStyle w:val="Akapitzlist"/>
        <w:numPr>
          <w:ilvl w:val="0"/>
          <w:numId w:val="11"/>
        </w:numPr>
        <w:tabs>
          <w:tab w:val="left" w:pos="284"/>
        </w:tabs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szczegółowe warunki wynagradzania oraz przyznawania innych świadczeń związanych                  z pracą, w tym maksymalny poziom wynagrodzenia zasadniczego,</w:t>
      </w:r>
    </w:p>
    <w:p w14:paraId="62EEA5FF" w14:textId="77777777" w:rsidR="009F1D52" w:rsidRDefault="00E95B14">
      <w:pPr>
        <w:pStyle w:val="Akapitzlist"/>
        <w:widowControl w:val="0"/>
        <w:numPr>
          <w:ilvl w:val="0"/>
          <w:numId w:val="11"/>
        </w:numPr>
        <w:tabs>
          <w:tab w:val="left" w:pos="284"/>
        </w:tabs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warunki przyznawania oraz warunki i sposób wypłacania premii i nagród, </w:t>
      </w:r>
    </w:p>
    <w:p w14:paraId="78631EFF" w14:textId="77777777" w:rsidR="009F1D52" w:rsidRDefault="00E95B14">
      <w:pPr>
        <w:pStyle w:val="Akapitzlist"/>
        <w:widowControl w:val="0"/>
        <w:numPr>
          <w:ilvl w:val="0"/>
          <w:numId w:val="11"/>
        </w:numPr>
        <w:tabs>
          <w:tab w:val="left" w:pos="284"/>
        </w:tabs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warunki i sposób przyznawania dodatków, w tym dodatku funkcyjnego i specjalnego,</w:t>
      </w:r>
    </w:p>
    <w:p w14:paraId="0DA9040B" w14:textId="77777777" w:rsidR="009F1D52" w:rsidRDefault="00E95B14">
      <w:pPr>
        <w:pStyle w:val="Akapitzlist"/>
        <w:widowControl w:val="0"/>
        <w:numPr>
          <w:ilvl w:val="0"/>
          <w:numId w:val="11"/>
        </w:numPr>
        <w:tabs>
          <w:tab w:val="left" w:pos="284"/>
        </w:tabs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wymagania kwalifikacyjne.</w:t>
      </w:r>
    </w:p>
    <w:p w14:paraId="280CC096" w14:textId="77777777" w:rsidR="009F1D52" w:rsidRDefault="009F1D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4502E0" w14:textId="77777777" w:rsidR="009F1D52" w:rsidRDefault="00E95B1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2</w:t>
      </w:r>
    </w:p>
    <w:p w14:paraId="4E8C10AF" w14:textId="77777777" w:rsidR="009F1D52" w:rsidRDefault="009F1D5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E68E416" w14:textId="77777777" w:rsidR="009F1D52" w:rsidRDefault="00E95B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Ilekroć w Regulaminie jest mowa o:</w:t>
      </w:r>
    </w:p>
    <w:p w14:paraId="49030A04" w14:textId="77777777" w:rsidR="00185C67" w:rsidRPr="00185C67" w:rsidRDefault="00185C67" w:rsidP="00185C67">
      <w:pPr>
        <w:pStyle w:val="Tekstpodstawowy"/>
        <w:numPr>
          <w:ilvl w:val="0"/>
          <w:numId w:val="18"/>
        </w:numPr>
        <w:spacing w:after="0" w:line="360" w:lineRule="auto"/>
        <w:rPr>
          <w:color w:val="261214"/>
        </w:rPr>
      </w:pPr>
      <w:r>
        <w:rPr>
          <w:rFonts w:eastAsia="Arial Unicode MS"/>
          <w:i/>
          <w:iCs/>
          <w:color w:val="000000"/>
        </w:rPr>
        <w:t>pracodawcy</w:t>
      </w:r>
      <w:r>
        <w:rPr>
          <w:rFonts w:eastAsia="Arial Unicode MS"/>
        </w:rPr>
        <w:t xml:space="preserve">- rozumie się przez to </w:t>
      </w:r>
      <w:r w:rsidRPr="00185C67">
        <w:rPr>
          <w:color w:val="261214"/>
        </w:rPr>
        <w:t xml:space="preserve">Publicznego Żłobka „Świat Maluszka” </w:t>
      </w:r>
      <w:r>
        <w:rPr>
          <w:color w:val="261214"/>
        </w:rPr>
        <w:t xml:space="preserve">w Złotowie </w:t>
      </w:r>
      <w:r>
        <w:rPr>
          <w:rFonts w:eastAsia="Arial Unicode MS"/>
        </w:rPr>
        <w:t>reprezentowany przez Dyrektora Żłobka</w:t>
      </w:r>
    </w:p>
    <w:p w14:paraId="14A41632" w14:textId="77777777" w:rsidR="009F1D52" w:rsidRPr="00185C67" w:rsidRDefault="00E95B14" w:rsidP="00185C67">
      <w:pPr>
        <w:pStyle w:val="Tekstpodstawowy"/>
        <w:numPr>
          <w:ilvl w:val="0"/>
          <w:numId w:val="18"/>
        </w:numPr>
        <w:spacing w:after="0" w:line="360" w:lineRule="auto"/>
        <w:rPr>
          <w:color w:val="261214"/>
        </w:rPr>
      </w:pPr>
      <w:r w:rsidRPr="00185C67">
        <w:rPr>
          <w:i/>
          <w:iCs/>
        </w:rPr>
        <w:t>pracownikach</w:t>
      </w:r>
      <w:r w:rsidRPr="00185C67">
        <w:rPr>
          <w:b/>
          <w:bCs/>
        </w:rPr>
        <w:t xml:space="preserve"> </w:t>
      </w:r>
      <w:r w:rsidRPr="00185C67">
        <w:t>– rozumie się przez to osoby zatrudnione u Pracodawcy w ramach stosunku pracy, bez względu na rodzaj umowy o pracę i wymiar czasu pracy,</w:t>
      </w:r>
    </w:p>
    <w:p w14:paraId="75F42E5D" w14:textId="77777777" w:rsidR="009F1D52" w:rsidRPr="00185C67" w:rsidRDefault="00E95B14" w:rsidP="00185C67">
      <w:pPr>
        <w:pStyle w:val="Tekstpodstawowy"/>
        <w:numPr>
          <w:ilvl w:val="0"/>
          <w:numId w:val="18"/>
        </w:numPr>
        <w:spacing w:after="0" w:line="360" w:lineRule="auto"/>
        <w:rPr>
          <w:color w:val="261214"/>
        </w:rPr>
      </w:pPr>
      <w:r w:rsidRPr="00185C67">
        <w:rPr>
          <w:i/>
          <w:iCs/>
        </w:rPr>
        <w:t>żłobku</w:t>
      </w:r>
      <w:r w:rsidRPr="00185C67">
        <w:rPr>
          <w:b/>
          <w:bCs/>
        </w:rPr>
        <w:t xml:space="preserve"> </w:t>
      </w:r>
      <w:r>
        <w:t xml:space="preserve">– należy przez to rozumieć </w:t>
      </w:r>
      <w:r w:rsidR="00185C67" w:rsidRPr="00185C67">
        <w:t>Publiczn</w:t>
      </w:r>
      <w:r w:rsidR="00185C67">
        <w:t xml:space="preserve">y </w:t>
      </w:r>
      <w:r w:rsidR="00185C67" w:rsidRPr="00185C67">
        <w:t>Żłob</w:t>
      </w:r>
      <w:r w:rsidR="00185C67">
        <w:t xml:space="preserve">ek </w:t>
      </w:r>
      <w:r w:rsidR="00185C67" w:rsidRPr="00185C67">
        <w:t>„Świat Maluszka” w Złotowie</w:t>
      </w:r>
      <w:r w:rsidR="00185C67">
        <w:t>,</w:t>
      </w:r>
    </w:p>
    <w:p w14:paraId="33A39A73" w14:textId="77777777" w:rsidR="009F1D52" w:rsidRPr="00185C67" w:rsidRDefault="00E95B14" w:rsidP="00185C67">
      <w:pPr>
        <w:pStyle w:val="Tekstpodstawowy"/>
        <w:numPr>
          <w:ilvl w:val="0"/>
          <w:numId w:val="18"/>
        </w:numPr>
        <w:spacing w:after="0" w:line="360" w:lineRule="auto"/>
        <w:rPr>
          <w:color w:val="261214"/>
        </w:rPr>
      </w:pPr>
      <w:r w:rsidRPr="00185C67">
        <w:rPr>
          <w:i/>
          <w:iCs/>
        </w:rPr>
        <w:t>rozporządzeniu płacowym</w:t>
      </w:r>
      <w:r>
        <w:t>- rozumie się przez to rozporządzenie Rady Ministrów z dnia 25 października 2021 r. w sprawie wynagradzania pracowników samorządowych (tekst jednolity Dz. U. z 2024 r. poz. 1638 ze zmianą: z 2025 r. poz. 702)</w:t>
      </w:r>
    </w:p>
    <w:p w14:paraId="26690093" w14:textId="77777777" w:rsidR="009F1D52" w:rsidRPr="00185C67" w:rsidRDefault="00E95B14" w:rsidP="00185C67">
      <w:pPr>
        <w:pStyle w:val="Tekstpodstawowy"/>
        <w:numPr>
          <w:ilvl w:val="0"/>
          <w:numId w:val="18"/>
        </w:numPr>
        <w:spacing w:after="0" w:line="360" w:lineRule="auto"/>
        <w:rPr>
          <w:color w:val="261214"/>
        </w:rPr>
      </w:pPr>
      <w:r w:rsidRPr="00185C67">
        <w:rPr>
          <w:iCs/>
        </w:rPr>
        <w:t xml:space="preserve">kodeksie pracy </w:t>
      </w:r>
      <w:r w:rsidRPr="00185C67">
        <w:t>– należy przez to rozumieć ustawę z dnia 26 czerwca 1974 r. – Kodeks pracy ( tekst jednolity Dz.U. z 2025r. poz. 277 ze zmianą: z 2024 r. poz. 1871)</w:t>
      </w:r>
    </w:p>
    <w:p w14:paraId="2547D63B" w14:textId="77777777" w:rsidR="00185C67" w:rsidRDefault="00E95B14" w:rsidP="002723CD">
      <w:pPr>
        <w:widowControl w:val="0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85C67">
        <w:rPr>
          <w:rFonts w:ascii="Times New Roman" w:hAnsi="Times New Roman" w:cs="Times New Roman"/>
          <w:i/>
          <w:iCs/>
          <w:sz w:val="24"/>
          <w:szCs w:val="24"/>
        </w:rPr>
        <w:lastRenderedPageBreak/>
        <w:t>ustawie</w:t>
      </w:r>
      <w:r w:rsidRPr="00185C67">
        <w:rPr>
          <w:rFonts w:ascii="Times New Roman" w:hAnsi="Times New Roman" w:cs="Times New Roman"/>
          <w:sz w:val="24"/>
          <w:szCs w:val="24"/>
        </w:rPr>
        <w:t xml:space="preserve">- rozumie się przez to ustawę z dnia 21 listopada 2008r. o pracownikach samorządowych </w:t>
      </w:r>
      <w:r w:rsidR="00185C67">
        <w:rPr>
          <w:rFonts w:ascii="Times New Roman" w:hAnsi="Times New Roman" w:cs="Times New Roman"/>
          <w:sz w:val="24"/>
          <w:szCs w:val="24"/>
        </w:rPr>
        <w:t xml:space="preserve">   </w:t>
      </w:r>
      <w:r w:rsidR="00185C67">
        <w:rPr>
          <w:rFonts w:ascii="Times New Roman" w:hAnsi="Times New Roman" w:cs="Times New Roman"/>
          <w:sz w:val="24"/>
          <w:szCs w:val="24"/>
        </w:rPr>
        <w:br/>
        <w:t xml:space="preserve">    (</w:t>
      </w:r>
      <w:proofErr w:type="spellStart"/>
      <w:r w:rsidR="00185C67" w:rsidRPr="009E196D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185C67" w:rsidRPr="009E196D">
        <w:rPr>
          <w:rFonts w:ascii="Times New Roman" w:hAnsi="Times New Roman" w:cs="Times New Roman"/>
          <w:sz w:val="24"/>
          <w:szCs w:val="24"/>
        </w:rPr>
        <w:t>. Dz.U. z 2024 r. poz. 1135, ze  zm</w:t>
      </w:r>
      <w:r w:rsidR="00185C67">
        <w:rPr>
          <w:rFonts w:ascii="Times New Roman" w:hAnsi="Times New Roman" w:cs="Times New Roman"/>
          <w:sz w:val="24"/>
          <w:szCs w:val="24"/>
        </w:rPr>
        <w:t xml:space="preserve">.) </w:t>
      </w:r>
    </w:p>
    <w:p w14:paraId="4FF24C35" w14:textId="77777777" w:rsidR="009F1D52" w:rsidRPr="00185C67" w:rsidRDefault="00E95B14" w:rsidP="002723CD">
      <w:pPr>
        <w:widowControl w:val="0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85C67">
        <w:rPr>
          <w:rFonts w:ascii="Times New Roman" w:hAnsi="Times New Roman" w:cs="Times New Roman"/>
          <w:i/>
          <w:iCs/>
          <w:sz w:val="24"/>
          <w:szCs w:val="24"/>
        </w:rPr>
        <w:t>wynagrodzeniu zasadniczym</w:t>
      </w:r>
      <w:r w:rsidRPr="00185C67">
        <w:rPr>
          <w:rFonts w:ascii="Times New Roman" w:hAnsi="Times New Roman" w:cs="Times New Roman"/>
          <w:sz w:val="24"/>
          <w:szCs w:val="24"/>
        </w:rPr>
        <w:t xml:space="preserve"> – rozumie się przez to stawkę osobistego zaszeregowania określoną w załączniku nr 1 do niniejszego Regulaminu. </w:t>
      </w:r>
    </w:p>
    <w:p w14:paraId="1D625EA1" w14:textId="77777777" w:rsidR="009F1D52" w:rsidRDefault="00E95B14">
      <w:pPr>
        <w:widowControl w:val="0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i/>
          <w:iCs/>
          <w:sz w:val="24"/>
          <w:szCs w:val="24"/>
        </w:rPr>
        <w:t>przepisach prawa pracy</w:t>
      </w:r>
      <w:r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</w:rPr>
        <w:t>– oznacza to przepisy ustawy dnia 26 czerwca 1974 r. – Kodeks Pracy i przepisy wykonawcze wydane na jej podstawie,</w:t>
      </w:r>
    </w:p>
    <w:p w14:paraId="61D50401" w14:textId="77777777" w:rsidR="009F1D52" w:rsidRDefault="009F1D52">
      <w:pPr>
        <w:pStyle w:val="Tekstpodstawowy"/>
        <w:spacing w:after="0" w:line="360" w:lineRule="auto"/>
        <w:jc w:val="both"/>
      </w:pPr>
    </w:p>
    <w:p w14:paraId="44077913" w14:textId="77777777" w:rsidR="009F1D52" w:rsidRDefault="00E95B1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3</w:t>
      </w:r>
    </w:p>
    <w:p w14:paraId="6DBC9827" w14:textId="77777777" w:rsidR="009F1D52" w:rsidRDefault="009F1D5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261098" w14:textId="77777777" w:rsidR="009F1D52" w:rsidRDefault="00E95B1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Regulamin obejmuje wszystkich pracowników zatrudnionych na podstawie umowy o pracę.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A577DF3" w14:textId="77777777" w:rsidR="009F1D52" w:rsidRDefault="00E95B1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4</w:t>
      </w:r>
    </w:p>
    <w:p w14:paraId="598787F3" w14:textId="77777777" w:rsidR="009F1D52" w:rsidRDefault="009F1D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7769B7" w14:textId="77777777" w:rsidR="009F1D52" w:rsidRDefault="00E95B14">
      <w:pPr>
        <w:numPr>
          <w:ilvl w:val="0"/>
          <w:numId w:val="15"/>
        </w:numPr>
        <w:tabs>
          <w:tab w:val="left" w:pos="0"/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Pracownikom, odpowiednio do rodzaju pracy i kwalifikacji wymaganych przy jej wykonaniu,          a także ilości i jakości świadczonej pracy, przysługują bądź mogą przysługiwać składniki wynagrodzenia przewidziane w ustawie oraz w ustawie z dnia 12 grudnia 1997 r.  </w:t>
      </w:r>
      <w:r w:rsidR="00185C67">
        <w:rPr>
          <w:rFonts w:ascii="Times New Roman" w:hAnsi="Times New Roman" w:cs="Times New Roman"/>
          <w:sz w:val="24"/>
          <w:szCs w:val="24"/>
        </w:rPr>
        <w:t xml:space="preserve">o </w:t>
      </w:r>
      <w:r>
        <w:rPr>
          <w:rFonts w:ascii="Times New Roman" w:hAnsi="Times New Roman" w:cs="Times New Roman"/>
          <w:sz w:val="24"/>
          <w:szCs w:val="24"/>
        </w:rPr>
        <w:t>dodatkowym wynagrodzeniu rocznym dla pracowników jednostek sf</w:t>
      </w:r>
      <w:r w:rsidR="00185C67">
        <w:rPr>
          <w:rFonts w:ascii="Times New Roman" w:hAnsi="Times New Roman" w:cs="Times New Roman"/>
          <w:sz w:val="24"/>
          <w:szCs w:val="24"/>
        </w:rPr>
        <w:t>ery budżetowej (tekst jednolity (</w:t>
      </w:r>
      <w:r>
        <w:rPr>
          <w:rFonts w:ascii="Times New Roman" w:hAnsi="Times New Roman" w:cs="Times New Roman"/>
          <w:sz w:val="24"/>
          <w:szCs w:val="24"/>
        </w:rPr>
        <w:t xml:space="preserve">Dz. U. 2025. poz. 560). </w:t>
      </w:r>
    </w:p>
    <w:p w14:paraId="631F75A8" w14:textId="77777777" w:rsidR="009F1D52" w:rsidRDefault="00E95B14">
      <w:pPr>
        <w:pStyle w:val="Akapitzlist"/>
        <w:numPr>
          <w:ilvl w:val="0"/>
          <w:numId w:val="15"/>
        </w:numPr>
        <w:tabs>
          <w:tab w:val="left" w:pos="284"/>
        </w:tabs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Pracownikom przysługują ponadto inne składniki wynagrodzenia, przewidziane                                   w powszechnie obowiązujących przepisach prawa pracy.</w:t>
      </w:r>
    </w:p>
    <w:p w14:paraId="48F1A89D" w14:textId="77777777" w:rsidR="009F1D52" w:rsidRDefault="00E95B14">
      <w:pPr>
        <w:pStyle w:val="Akapitzlist"/>
        <w:numPr>
          <w:ilvl w:val="0"/>
          <w:numId w:val="15"/>
        </w:numPr>
        <w:tabs>
          <w:tab w:val="left" w:pos="284"/>
        </w:tabs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Pracownikom z tytułu zatrudnienia przysługuje po spełnieniu warunków określonych                                w niniejszym Regulaminie lub w przepisach odrębnych, w szczególności:</w:t>
      </w:r>
    </w:p>
    <w:p w14:paraId="79DE6F2A" w14:textId="77777777" w:rsidR="009F1D52" w:rsidRDefault="00E95B14">
      <w:pPr>
        <w:widowControl w:val="0"/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wynagrodzenie zasadnicze,</w:t>
      </w:r>
    </w:p>
    <w:p w14:paraId="655BA02E" w14:textId="77777777" w:rsidR="009F1D52" w:rsidRDefault="00E95B14">
      <w:pPr>
        <w:widowControl w:val="0"/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dodatek funkcyjny,</w:t>
      </w:r>
    </w:p>
    <w:p w14:paraId="071D03B8" w14:textId="77777777" w:rsidR="009F1D52" w:rsidRDefault="00E95B14">
      <w:pPr>
        <w:widowControl w:val="0"/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dodatek za pracę w godzinach nadliczbowych,</w:t>
      </w:r>
    </w:p>
    <w:p w14:paraId="7F2458BF" w14:textId="77777777" w:rsidR="009F1D52" w:rsidRDefault="00E95B14">
      <w:pPr>
        <w:widowControl w:val="0"/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dodatkowe wynagrodzenie za pracę w porze nocnej,</w:t>
      </w:r>
    </w:p>
    <w:p w14:paraId="306D8C5A" w14:textId="77777777" w:rsidR="009F1D52" w:rsidRDefault="00E95B14">
      <w:pPr>
        <w:widowControl w:val="0"/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dodatkowe wynagrodzenie za pracę w niedziele i święta,</w:t>
      </w:r>
    </w:p>
    <w:p w14:paraId="75AE2100" w14:textId="77777777" w:rsidR="009F1D52" w:rsidRDefault="00E95B14">
      <w:pPr>
        <w:widowControl w:val="0"/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dodatek za wieloletnią pracę,</w:t>
      </w:r>
    </w:p>
    <w:p w14:paraId="3434E1B4" w14:textId="77777777" w:rsidR="009F1D52" w:rsidRDefault="00E95B14">
      <w:pPr>
        <w:widowControl w:val="0"/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nagroda jubileuszowa,</w:t>
      </w:r>
    </w:p>
    <w:p w14:paraId="6BC39506" w14:textId="77777777" w:rsidR="009F1D52" w:rsidRDefault="00E95B14">
      <w:pPr>
        <w:widowControl w:val="0"/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nagroda za szczególne osiągnięcia w pracy zawodowej,</w:t>
      </w:r>
    </w:p>
    <w:p w14:paraId="4938F0D4" w14:textId="77777777" w:rsidR="009F1D52" w:rsidRDefault="00E95B14">
      <w:pPr>
        <w:widowControl w:val="0"/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dodatkowe wynagrodzenie roczne,</w:t>
      </w:r>
    </w:p>
    <w:p w14:paraId="287BD35A" w14:textId="77777777" w:rsidR="009F1D52" w:rsidRDefault="00E95B14">
      <w:pPr>
        <w:widowControl w:val="0"/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dodatek specjalny z tytułu okresowego zwiększenia obowiązków służbowych lub powierzenia dodatkowych zadań,</w:t>
      </w:r>
    </w:p>
    <w:p w14:paraId="3167F179" w14:textId="77777777" w:rsidR="009F1D52" w:rsidRDefault="00E95B14">
      <w:pPr>
        <w:widowControl w:val="0"/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jednorazowa odprawa pieniężna przy przechodzeniu na rentę lub emeryturę,</w:t>
      </w:r>
    </w:p>
    <w:p w14:paraId="7BA77742" w14:textId="77777777" w:rsidR="009F1D52" w:rsidRDefault="00E95B14">
      <w:pPr>
        <w:widowControl w:val="0"/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inne świadczenia związane z pracą.</w:t>
      </w:r>
    </w:p>
    <w:p w14:paraId="62972A0B" w14:textId="77777777" w:rsidR="009F1D52" w:rsidRDefault="009F1D5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34C6A1" w14:textId="77777777" w:rsidR="009F1D52" w:rsidRDefault="00E95B1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Rozdział 2</w:t>
      </w:r>
    </w:p>
    <w:p w14:paraId="6FB4F822" w14:textId="77777777" w:rsidR="009F1D52" w:rsidRDefault="00E95B1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</w:rPr>
        <w:t>W</w:t>
      </w:r>
      <w:r>
        <w:rPr>
          <w:rFonts w:ascii="Times New Roman" w:hAnsi="Times New Roman" w:cs="Times New Roman"/>
          <w:b/>
          <w:bCs/>
          <w:sz w:val="24"/>
          <w:szCs w:val="24"/>
        </w:rPr>
        <w:t>ymagania kwalifikacyjne pracowników</w:t>
      </w:r>
    </w:p>
    <w:p w14:paraId="0CA034E7" w14:textId="77777777" w:rsidR="009F1D52" w:rsidRDefault="009F1D5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1A41D4" w14:textId="77777777" w:rsidR="009F1D52" w:rsidRDefault="00E95B1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§ 5 </w:t>
      </w:r>
    </w:p>
    <w:p w14:paraId="7F5C5FE4" w14:textId="77777777" w:rsidR="009F1D52" w:rsidRDefault="009F1D5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D7B407" w14:textId="77777777" w:rsidR="009F1D52" w:rsidRDefault="00E95B14">
      <w:pPr>
        <w:numPr>
          <w:ilvl w:val="0"/>
          <w:numId w:val="13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Wykaz stanowisk pracowniczych, szczegółowe wymagania kwalifikacyjne oraz kategorie zaszeregowania określa załącznik nr 1 do Regulaminu. </w:t>
      </w:r>
    </w:p>
    <w:p w14:paraId="0F22304F" w14:textId="77777777" w:rsidR="009F1D52" w:rsidRDefault="00E95B14">
      <w:pPr>
        <w:numPr>
          <w:ilvl w:val="0"/>
          <w:numId w:val="13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zakresie nieuregulowanym w Regulaminie obowiązują wymagania kwalifikacyjne, określone w rozporządzeniu płacowym. </w:t>
      </w:r>
    </w:p>
    <w:p w14:paraId="2DA41048" w14:textId="77777777" w:rsidR="009F1D52" w:rsidRDefault="009F1D5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A115BDF" w14:textId="77777777" w:rsidR="009F1D52" w:rsidRDefault="00E95B1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Rozdział 3</w:t>
      </w:r>
    </w:p>
    <w:p w14:paraId="56FE38F3" w14:textId="77777777" w:rsidR="009F1D52" w:rsidRDefault="00E95B1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Wynagrodzenie zasadnicze</w:t>
      </w:r>
    </w:p>
    <w:p w14:paraId="71DBB24B" w14:textId="77777777" w:rsidR="009F1D52" w:rsidRDefault="009F1D5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53D64B" w14:textId="77777777" w:rsidR="009F1D52" w:rsidRDefault="00E95B1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6</w:t>
      </w:r>
    </w:p>
    <w:p w14:paraId="6F50B636" w14:textId="77777777" w:rsidR="009F1D52" w:rsidRDefault="009F1D5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6B33F3" w14:textId="77777777" w:rsidR="009F1D52" w:rsidRDefault="00E95B14">
      <w:pPr>
        <w:widowControl w:val="0"/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Wynagrodzenie zasadnicze ma postać stawki miesięcznej. </w:t>
      </w:r>
    </w:p>
    <w:p w14:paraId="59B4AE58" w14:textId="77777777" w:rsidR="009F1D52" w:rsidRDefault="00E95B14">
      <w:pPr>
        <w:widowControl w:val="0"/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Wynagrodzenie zasadnicze dla danego pracownika ustala pracodawca z uwzględnieniem kategorii zaszeregowania obowiązującej na zajmowanym stanowisku. </w:t>
      </w:r>
    </w:p>
    <w:p w14:paraId="0391413C" w14:textId="77777777" w:rsidR="009F1D52" w:rsidRDefault="00E95B14">
      <w:pPr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Minimalny i maksymalny poziom wynagrodzenia zasadniczego w poszczególnych kategoriach zaszeregowania określa załącznik nr 2 do niniejszego Regulaminu. </w:t>
      </w:r>
    </w:p>
    <w:p w14:paraId="76805769" w14:textId="77777777" w:rsidR="009F1D52" w:rsidRDefault="009F1D5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4A65553" w14:textId="77777777" w:rsidR="009F1D52" w:rsidRDefault="00E95B1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7</w:t>
      </w:r>
    </w:p>
    <w:p w14:paraId="6C24267E" w14:textId="77777777" w:rsidR="009F1D52" w:rsidRDefault="00E95B14">
      <w:pPr>
        <w:pStyle w:val="Tekstpodstawowy"/>
        <w:spacing w:after="0" w:line="360" w:lineRule="auto"/>
      </w:pPr>
      <w:r>
        <w:t xml:space="preserve">Miesięczne wynagrodzenie zasadnicze danego pracownika ustala Pracodawca, biorąc pod uwagę w szczególności: </w:t>
      </w:r>
    </w:p>
    <w:p w14:paraId="41E5ABB4" w14:textId="77777777" w:rsidR="009F1D52" w:rsidRDefault="00E95B14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rodzaj wykonywanej pracy, z uwzględnieniem stopnia złożoności i trudności zadań na stanowisku,</w:t>
      </w:r>
    </w:p>
    <w:p w14:paraId="22F90304" w14:textId="77777777" w:rsidR="009F1D52" w:rsidRDefault="00E95B14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efekty dotychczasowej pracy w żłobku</w:t>
      </w:r>
    </w:p>
    <w:p w14:paraId="45F57623" w14:textId="77777777" w:rsidR="009F1D52" w:rsidRDefault="00E95B14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stopień wymaganego wykształcenia specjalistycznego na danym stanowisku. </w:t>
      </w:r>
    </w:p>
    <w:p w14:paraId="74C1F3B4" w14:textId="77777777" w:rsidR="009F1D52" w:rsidRDefault="009F1D5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FAF3C2C" w14:textId="77777777" w:rsidR="009F1D52" w:rsidRDefault="00E95B1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Rozdział 4</w:t>
      </w:r>
    </w:p>
    <w:p w14:paraId="10A44086" w14:textId="77777777" w:rsidR="009F1D52" w:rsidRDefault="00E95B1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Dodatkowe składniki wynagrodzenia</w:t>
      </w:r>
    </w:p>
    <w:p w14:paraId="084C14AC" w14:textId="77777777" w:rsidR="009F1D52" w:rsidRDefault="009F1D5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9C1C29A" w14:textId="77777777" w:rsidR="009F1D52" w:rsidRDefault="00E95B1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8</w:t>
      </w:r>
    </w:p>
    <w:p w14:paraId="49539005" w14:textId="77777777" w:rsidR="009F1D52" w:rsidRDefault="00E95B14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87868385"/>
      <w:bookmarkEnd w:id="2"/>
      <w:r>
        <w:rPr>
          <w:rFonts w:ascii="Times New Roman" w:hAnsi="Times New Roman" w:cs="Times New Roman"/>
          <w:sz w:val="24"/>
          <w:szCs w:val="24"/>
        </w:rPr>
        <w:t>1. Dyrektorowi żłobka przysługuje dodatek funkcyjny.</w:t>
      </w:r>
    </w:p>
    <w:p w14:paraId="25C8F63F" w14:textId="77777777" w:rsidR="009F1D52" w:rsidRDefault="00E95B14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 Maksymalną wysokość dodatku funkcyjnego określa </w:t>
      </w:r>
      <w:r>
        <w:rPr>
          <w:rFonts w:ascii="Times New Roman" w:hAnsi="Times New Roman" w:cs="Times New Roman"/>
          <w:b/>
          <w:sz w:val="24"/>
          <w:szCs w:val="24"/>
        </w:rPr>
        <w:t>załącznik nr 3</w:t>
      </w:r>
      <w:r>
        <w:rPr>
          <w:rFonts w:ascii="Times New Roman" w:hAnsi="Times New Roman" w:cs="Times New Roman"/>
          <w:sz w:val="24"/>
          <w:szCs w:val="24"/>
        </w:rPr>
        <w:t xml:space="preserve"> do regulaminu.</w:t>
      </w:r>
    </w:p>
    <w:p w14:paraId="299B8DFA" w14:textId="77777777" w:rsidR="009F1D52" w:rsidRDefault="00E95B14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Dodatek funkcyjny może być przyznany okresowo pracownikowi zastępującemu dyrektora żłobka podczas nieobecności w pracy w okresie dłuższym niż 1 miesiąc.</w:t>
      </w:r>
    </w:p>
    <w:p w14:paraId="4FA28769" w14:textId="77777777" w:rsidR="009F1D52" w:rsidRDefault="00E95B14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Dodatek funkcyjny wypłacany jest w terminie wypłaty wynagrodzenia:</w:t>
      </w:r>
    </w:p>
    <w:p w14:paraId="2931ADF3" w14:textId="77777777" w:rsidR="009F1D52" w:rsidRDefault="00E95B14">
      <w:pPr>
        <w:widowControl w:val="0"/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począwszy  od  pierwszego  dnia, w którym pracownik nabył prawo do dodatku, jeżeli nabycie prawa nastąpiło w trakcie miesiąca – w wysokości proporcjonalnej do ilości dni pełnienia tej funkcji w tym miesiącu, </w:t>
      </w:r>
    </w:p>
    <w:p w14:paraId="71EAFED8" w14:textId="77777777" w:rsidR="009F1D52" w:rsidRDefault="00E95B14">
      <w:pPr>
        <w:widowControl w:val="0"/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dany miesiąc, jeżeli nabycia prawa do dodatku nastąpiło od pierwszego dnia miesiąca.</w:t>
      </w:r>
    </w:p>
    <w:p w14:paraId="5F3F8DD1" w14:textId="77777777" w:rsidR="009F1D52" w:rsidRDefault="00E95B14">
      <w:pPr>
        <w:pStyle w:val="Akapitzlist"/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Dodatek  funkcyjny  nie  przysługuje  pracownikowi  za  dni  nieobecności  w  pracy                            z powodu niezdolności do pracy wskutek choroby albo konieczności osobistego sprawowania opieki nad dzieckiem lub chorym członkiem rodziny, za które pracownik otrzymuje z tego tytułu zasiłek z ubezpieczenia społecznego.</w:t>
      </w:r>
    </w:p>
    <w:p w14:paraId="243073C1" w14:textId="77777777" w:rsidR="009F1D52" w:rsidRDefault="009F1D5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bookmarkStart w:id="3" w:name="_Hlk87868385_kopia_1"/>
      <w:bookmarkEnd w:id="3"/>
    </w:p>
    <w:p w14:paraId="71D56B02" w14:textId="77777777" w:rsidR="009F1D52" w:rsidRDefault="00E95B1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9</w:t>
      </w:r>
    </w:p>
    <w:p w14:paraId="237718E6" w14:textId="77777777" w:rsidR="009F1D52" w:rsidRDefault="009F1D5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02FC0F" w14:textId="77777777" w:rsidR="009F1D52" w:rsidRDefault="00E95B14">
      <w:pPr>
        <w:numPr>
          <w:ilvl w:val="0"/>
          <w:numId w:val="6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Jeżeli wymagają tego potrzeby żłobka, na prośbę dyrektora żłobka, pracownik wykonuje pracę w godzinach nadliczbowych, w tym w wyjątkowych wypadkach także w porze nocnej oraz </w:t>
      </w:r>
      <w:r w:rsidR="009E3B4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niedziele i święta.</w:t>
      </w:r>
    </w:p>
    <w:p w14:paraId="2C8C9062" w14:textId="77777777" w:rsidR="009F1D52" w:rsidRDefault="00E95B14">
      <w:pPr>
        <w:numPr>
          <w:ilvl w:val="0"/>
          <w:numId w:val="6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Przepisu ust. 1 nie stosuje się do kobiet w ciąży oraz, bez ich zgody, do pracowników samorządowych sprawujących pieczę nad osobami wymagającymi stałej opieki lub opiekujących się dziećmi w wieku do ośmiu lat.</w:t>
      </w:r>
    </w:p>
    <w:p w14:paraId="278BDDA3" w14:textId="77777777" w:rsidR="009F1D52" w:rsidRDefault="00E95B14">
      <w:pPr>
        <w:numPr>
          <w:ilvl w:val="0"/>
          <w:numId w:val="6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Pracownikowi, za pracę wykonaną na polecenie przełożonego w godzinach nadliczbowych, przysługuje wynagrodzenie albo czas wolny w tym samym wymiarze z tym, że wolny czas, na wniosek pracownika, może być udzielony w okresie bezpośrednio poprzedzającym urlop wypoczynkowy lub po jego zakończeniu, nie później niż do końca okresu rozliczeniowego.</w:t>
      </w:r>
    </w:p>
    <w:p w14:paraId="3BC28E7B" w14:textId="77777777" w:rsidR="009F1D52" w:rsidRDefault="00E95B14">
      <w:pPr>
        <w:numPr>
          <w:ilvl w:val="0"/>
          <w:numId w:val="6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Pracownikowi zatrudnionemu w godzinach nadliczbowych, jeśli nie otrzymuje w zamian czasu wolnego – oprócz normalnego wynagrodzenia – przysługuje dodatkowe wynagrodzenie              </w:t>
      </w:r>
      <w:r w:rsidR="009E3B4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w wysokości:</w:t>
      </w:r>
    </w:p>
    <w:p w14:paraId="31E0DD7A" w14:textId="77777777" w:rsidR="009F1D52" w:rsidRDefault="00E95B14">
      <w:pPr>
        <w:pStyle w:val="Akapitzlist"/>
        <w:numPr>
          <w:ilvl w:val="2"/>
          <w:numId w:val="14"/>
        </w:numPr>
        <w:spacing w:after="0" w:line="36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100% wynagrodzenia – za pracę w godzinach nadliczbowych przypadających:</w:t>
      </w:r>
    </w:p>
    <w:p w14:paraId="1A9D4E2A" w14:textId="77777777" w:rsidR="009F1D52" w:rsidRDefault="00E95B14">
      <w:pPr>
        <w:pStyle w:val="Akapitzlist"/>
        <w:numPr>
          <w:ilvl w:val="0"/>
          <w:numId w:val="16"/>
        </w:numPr>
        <w:spacing w:after="0" w:line="36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nocy,</w:t>
      </w:r>
    </w:p>
    <w:p w14:paraId="1FCC679E" w14:textId="77777777" w:rsidR="009F1D52" w:rsidRDefault="00E95B14">
      <w:pPr>
        <w:pStyle w:val="Akapitzlist"/>
        <w:numPr>
          <w:ilvl w:val="0"/>
          <w:numId w:val="16"/>
        </w:numPr>
        <w:spacing w:after="0" w:line="36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niedziele i święta niebędące dla pracownika dniami pracy, zgodnie z obowiązującym go rozkładem czasu pracy,</w:t>
      </w:r>
    </w:p>
    <w:p w14:paraId="7FAFE160" w14:textId="77777777" w:rsidR="009F1D52" w:rsidRDefault="00E95B14">
      <w:pPr>
        <w:pStyle w:val="Akapitzlist"/>
        <w:numPr>
          <w:ilvl w:val="0"/>
          <w:numId w:val="16"/>
        </w:numPr>
        <w:spacing w:after="0" w:line="36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dniu wolnym od pracy udzielonym pracownikowi w zamian za pracę w niedzielę lub święto, zgodnie z obowiązującym go rozkładem czasu pracy.</w:t>
      </w:r>
    </w:p>
    <w:p w14:paraId="19661CEF" w14:textId="77777777" w:rsidR="009F1D52" w:rsidRDefault="00E95B14">
      <w:pPr>
        <w:pStyle w:val="Akapitzlist"/>
        <w:numPr>
          <w:ilvl w:val="2"/>
          <w:numId w:val="14"/>
        </w:numPr>
        <w:spacing w:after="0" w:line="36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50 % wynagrodzenia – za pracę w godzinach nadliczbowych przypadających w każdym innym dniu niż określony w pkt 1. </w:t>
      </w:r>
    </w:p>
    <w:p w14:paraId="7D70B671" w14:textId="77777777" w:rsidR="009F1D52" w:rsidRDefault="009F1D5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814010A" w14:textId="77777777" w:rsidR="009F1D52" w:rsidRDefault="00E95B1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10</w:t>
      </w:r>
    </w:p>
    <w:p w14:paraId="6278BD5D" w14:textId="77777777" w:rsidR="009F1D52" w:rsidRDefault="00E95B14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Pracownikowi zatrudnionemu w porze nocnej przysługuje za każdą godzinę takiej pracy dodatkowe wynagrodzenie w wysokości 20% stawki godzinowej wynikającej                                  z minimalnego wynagrodzenia za pracę w danym roku, nie niższe jednak od dodatku ustalonego na podstawie  art. 151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§  1 Kodeksu pracy. </w:t>
      </w:r>
    </w:p>
    <w:p w14:paraId="4D0585BB" w14:textId="77777777" w:rsidR="009F1D52" w:rsidRDefault="009F1D52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7E834D1" w14:textId="77777777" w:rsidR="009F1D52" w:rsidRDefault="00E95B14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§ 11</w:t>
      </w:r>
    </w:p>
    <w:p w14:paraId="523F269E" w14:textId="77777777" w:rsidR="009F1D52" w:rsidRDefault="009F1D52">
      <w:pPr>
        <w:spacing w:after="0" w:line="360" w:lineRule="auto"/>
        <w:rPr>
          <w:rFonts w:ascii="Times New Roman" w:hAnsi="Times New Roman" w:cs="Times New Roman"/>
        </w:rPr>
      </w:pPr>
    </w:p>
    <w:p w14:paraId="5BB95C6E" w14:textId="77777777" w:rsidR="009F1D52" w:rsidRDefault="00E95B14">
      <w:pPr>
        <w:numPr>
          <w:ilvl w:val="1"/>
          <w:numId w:val="4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Pracownikowi przysługuje dodatek za wieloletnią pracę w wysokości 5% wynagrodzenia zasadniczego po 5 latach pracy. Dodatek ten wzrasta o 1% za każdy dalszy rok pracy, aż do osiągnięcia 20% miesięcznego wynagrodzenia zasadniczego.</w:t>
      </w:r>
    </w:p>
    <w:p w14:paraId="711BCA6A" w14:textId="77777777" w:rsidR="009F1D52" w:rsidRDefault="00E95B14">
      <w:pPr>
        <w:numPr>
          <w:ilvl w:val="1"/>
          <w:numId w:val="4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Do okresów pracy uprawniających do dodatku, o którym mowa w ust. 1 wlicza się wszystkie udokumentowane zakończone okresy zatrudnienia oraz inne okresy, jeżeli z mocy odrębnych przepisów podlegają one wliczeniu do okresu pracy, od którego zależą uprawnienia pracownicze.</w:t>
      </w:r>
    </w:p>
    <w:p w14:paraId="52313845" w14:textId="77777777" w:rsidR="009F1D52" w:rsidRDefault="00E95B14">
      <w:pPr>
        <w:numPr>
          <w:ilvl w:val="1"/>
          <w:numId w:val="4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Jeżeli pracownik był zatrudniony równocześnie w ramach więcej niż jednego zakończonego stosunku pracy, do okresu uprawniającego do dodatku za wieloletnią pracę wlicza się jeden z tych okresów zatrudnienia.</w:t>
      </w:r>
      <w:bookmarkStart w:id="4" w:name="_Hlk64872378"/>
    </w:p>
    <w:p w14:paraId="4548A155" w14:textId="77777777" w:rsidR="009F1D52" w:rsidRDefault="00E95B14">
      <w:pPr>
        <w:numPr>
          <w:ilvl w:val="1"/>
          <w:numId w:val="4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Pracownikowi, który wykonuje pracę w żłobku w czasie urlopu bezpłatnego, udzielonego przez pracodawcę w celu wykonania tej pracy, do okresu zatrudnienia podlega zaliczeniu okres zatrudnienia u pracodawcy, który udzielił urlopu – poprzedzający dzień rozpoczęcia tego urlopu.</w:t>
      </w:r>
      <w:bookmarkEnd w:id="4"/>
    </w:p>
    <w:p w14:paraId="0E6213CC" w14:textId="77777777" w:rsidR="009F1D52" w:rsidRDefault="00E95B14">
      <w:pPr>
        <w:numPr>
          <w:ilvl w:val="1"/>
          <w:numId w:val="4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Dodatek przysługuje pracownikowi za dni, za które otrzymuje  wynagrodzenie  oraz za dni nieobecności w pracy z powodu niezdolności do pracy wskutek choroby bądź konieczności osobistego sprawowania opieki nad dzieckiem lub chorym członkiem rodziny, za które pracownik otrzymuje z tego tytułu wynagrodzenie lub zasiłek z ubezpieczenia społecznego.</w:t>
      </w:r>
    </w:p>
    <w:p w14:paraId="639E2B62" w14:textId="77777777" w:rsidR="009F1D52" w:rsidRDefault="00E95B14">
      <w:pPr>
        <w:numPr>
          <w:ilvl w:val="1"/>
          <w:numId w:val="4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Dodatek jest wypłacany w terminie wypłaty wynagrodzenia:</w:t>
      </w:r>
    </w:p>
    <w:p w14:paraId="45F34A3C" w14:textId="77777777" w:rsidR="009F1D52" w:rsidRDefault="00E95B14">
      <w:pPr>
        <w:numPr>
          <w:ilvl w:val="0"/>
          <w:numId w:val="7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począwszy od pierwszego dnia miesiąca kalendarzowego następującego po miesiącu,                 w którym pracownik nabył prawo do dodatku, jeśli nabycie prawa nastąpiło w ciągu miesiąca,</w:t>
      </w:r>
    </w:p>
    <w:p w14:paraId="2173AE66" w14:textId="77777777" w:rsidR="009F1D52" w:rsidRDefault="00E95B14">
      <w:pPr>
        <w:numPr>
          <w:ilvl w:val="0"/>
          <w:numId w:val="7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dany miesiąc, jeżeli nabycie prawa do dodatku lub prawa do wyższego dodatku nastąpiło pierwszego dnia miesiąca.</w:t>
      </w:r>
    </w:p>
    <w:p w14:paraId="6DF64748" w14:textId="77777777" w:rsidR="009F1D52" w:rsidRDefault="009F1D5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199942" w14:textId="77777777" w:rsidR="009F1D52" w:rsidRDefault="00E95B1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12</w:t>
      </w:r>
    </w:p>
    <w:p w14:paraId="1D193572" w14:textId="77777777" w:rsidR="009F1D52" w:rsidRDefault="009F1D5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24204B" w14:textId="77777777" w:rsidR="009F1D52" w:rsidRDefault="00E95B14">
      <w:pPr>
        <w:widowControl w:val="0"/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tytułu okresowego zwiększenia obowiązków służbowych lub powierzenia dodatkowych zadań o wysokim stopniu złożoności lub odpowiedzialności pracownikowi może być przyznany </w:t>
      </w:r>
      <w:r>
        <w:rPr>
          <w:rFonts w:ascii="Times New Roman" w:hAnsi="Times New Roman" w:cs="Times New Roman"/>
          <w:sz w:val="24"/>
          <w:szCs w:val="24"/>
        </w:rPr>
        <w:lastRenderedPageBreak/>
        <w:t>dodatek specjalny w wysokości od 20% do 40% wynagrodzenia zasadniczego                                         i dodatku funkcyjnego pracownika.</w:t>
      </w:r>
    </w:p>
    <w:p w14:paraId="63F7BAD4" w14:textId="77777777" w:rsidR="009F1D52" w:rsidRDefault="00E95B14">
      <w:pPr>
        <w:widowControl w:val="0"/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Dodatek specjalny przyznaje dyrektor na czas określony, nie dłużej niż rok.</w:t>
      </w:r>
    </w:p>
    <w:p w14:paraId="31C75246" w14:textId="77777777" w:rsidR="009F1D52" w:rsidRDefault="00E95B14">
      <w:pPr>
        <w:widowControl w:val="0"/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Dodatek specjalny nie ulega pomniejszeniu za okresy usprawiedliwionej nieobecności                         w pracy. </w:t>
      </w:r>
    </w:p>
    <w:p w14:paraId="46AC198D" w14:textId="77777777" w:rsidR="009F1D52" w:rsidRDefault="00E95B1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13</w:t>
      </w:r>
    </w:p>
    <w:p w14:paraId="535D130F" w14:textId="77777777" w:rsidR="009F1D52" w:rsidRDefault="009F1D5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4B10250" w14:textId="77777777" w:rsidR="009F1D52" w:rsidRDefault="00E95B14">
      <w:pPr>
        <w:numPr>
          <w:ilvl w:val="0"/>
          <w:numId w:val="8"/>
        </w:numPr>
        <w:tabs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Pracownikowi przysługuje nagroda jubileuszowa w wysokości:</w:t>
      </w:r>
    </w:p>
    <w:p w14:paraId="05B28511" w14:textId="77777777" w:rsidR="009F1D52" w:rsidRDefault="00E95B14">
      <w:pPr>
        <w:pStyle w:val="Listanumerowana"/>
        <w:spacing w:after="0" w:line="360" w:lineRule="auto"/>
        <w:ind w:left="0" w:firstLine="0"/>
        <w:rPr>
          <w:rFonts w:cs="Times New Roman"/>
        </w:rPr>
      </w:pPr>
      <w:r>
        <w:rPr>
          <w:rFonts w:cs="Times New Roman"/>
        </w:rPr>
        <w:t>1)   75% wynagrodzenia miesięcznego – po 20 latach pracy,</w:t>
      </w:r>
    </w:p>
    <w:p w14:paraId="2CA79406" w14:textId="77777777" w:rsidR="009F1D52" w:rsidRDefault="00E95B14">
      <w:pPr>
        <w:pStyle w:val="Listanumerowana2"/>
        <w:spacing w:after="0" w:line="360" w:lineRule="auto"/>
        <w:ind w:left="0" w:firstLine="0"/>
        <w:rPr>
          <w:rFonts w:cs="Times New Roman"/>
        </w:rPr>
      </w:pPr>
      <w:r>
        <w:rPr>
          <w:rFonts w:cs="Times New Roman"/>
        </w:rPr>
        <w:t>2) 100% wynagrodzenia miesięcznego – po 25 latach pracy,</w:t>
      </w:r>
    </w:p>
    <w:p w14:paraId="33E68285" w14:textId="77777777" w:rsidR="009F1D52" w:rsidRDefault="00E95B14">
      <w:pPr>
        <w:pStyle w:val="Listanumerowana2"/>
        <w:spacing w:after="0" w:line="360" w:lineRule="auto"/>
        <w:ind w:left="0" w:firstLine="0"/>
        <w:rPr>
          <w:rFonts w:cs="Times New Roman"/>
        </w:rPr>
      </w:pPr>
      <w:r>
        <w:rPr>
          <w:rFonts w:cs="Times New Roman"/>
        </w:rPr>
        <w:t>3) 150% wynagrodzenia miesięcznego – po 30 latach pracy,</w:t>
      </w:r>
    </w:p>
    <w:p w14:paraId="2D2A0814" w14:textId="77777777" w:rsidR="009F1D52" w:rsidRDefault="00E95B14">
      <w:pPr>
        <w:pStyle w:val="Listanumerowana2"/>
        <w:spacing w:after="0" w:line="360" w:lineRule="auto"/>
        <w:ind w:left="0" w:firstLine="0"/>
        <w:rPr>
          <w:rFonts w:cs="Times New Roman"/>
        </w:rPr>
      </w:pPr>
      <w:r>
        <w:rPr>
          <w:rFonts w:cs="Times New Roman"/>
        </w:rPr>
        <w:t>4) 200% wynagrodzenia miesięcznego – po 35 latach pracy,</w:t>
      </w:r>
    </w:p>
    <w:p w14:paraId="40849FFD" w14:textId="77777777" w:rsidR="009F1D52" w:rsidRDefault="00E95B14">
      <w:pPr>
        <w:pStyle w:val="Listanumerowana2"/>
        <w:spacing w:after="0" w:line="360" w:lineRule="auto"/>
        <w:ind w:left="0" w:firstLine="0"/>
        <w:rPr>
          <w:rFonts w:cs="Times New Roman"/>
        </w:rPr>
      </w:pPr>
      <w:r>
        <w:rPr>
          <w:rFonts w:cs="Times New Roman"/>
        </w:rPr>
        <w:t>5) 300% wynagrodzenia miesięcznego – po 40 latach pracy,</w:t>
      </w:r>
    </w:p>
    <w:p w14:paraId="3AFA73A5" w14:textId="77777777" w:rsidR="009F1D52" w:rsidRDefault="00E95B14">
      <w:pPr>
        <w:pStyle w:val="Listanumerowana2"/>
        <w:spacing w:after="0" w:line="360" w:lineRule="auto"/>
        <w:ind w:left="0" w:firstLine="0"/>
        <w:rPr>
          <w:rFonts w:cs="Times New Roman"/>
        </w:rPr>
      </w:pPr>
      <w:r>
        <w:rPr>
          <w:rFonts w:cs="Times New Roman"/>
        </w:rPr>
        <w:t xml:space="preserve">6) 400% wynagrodzenia miesięcznego – po 45 latach pracy. </w:t>
      </w:r>
    </w:p>
    <w:p w14:paraId="35334667" w14:textId="77777777" w:rsidR="009F1D52" w:rsidRDefault="00E95B14">
      <w:pPr>
        <w:numPr>
          <w:ilvl w:val="0"/>
          <w:numId w:val="8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okresu pracy uprawniającego do nagrody wlicza się wszystkie zakończone okresy zatrudnienia oraz inne okresy, jeżeli na mocy odrębnych przepisów podlegają one wliczeniu do okresu pracy, od którego zależą uprawnienia pracownicze.</w:t>
      </w:r>
    </w:p>
    <w:p w14:paraId="0B209F82" w14:textId="77777777" w:rsidR="009F1D52" w:rsidRDefault="00E95B14">
      <w:pPr>
        <w:numPr>
          <w:ilvl w:val="0"/>
          <w:numId w:val="8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razie jednoczesnego pozostawania w więcej niż w jednym stosunku pracy, do okresu pracy uprawniającego do  nagrody wlicza się jeden z tych okresów.</w:t>
      </w:r>
    </w:p>
    <w:p w14:paraId="7D93F9A4" w14:textId="77777777" w:rsidR="009F1D52" w:rsidRDefault="00E95B14">
      <w:pPr>
        <w:numPr>
          <w:ilvl w:val="0"/>
          <w:numId w:val="8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Pracownik nabywa prawo do nagrody w dniu upływu okresu uprawniającego do tej nagrody.</w:t>
      </w:r>
    </w:p>
    <w:p w14:paraId="30DD0A5B" w14:textId="77777777" w:rsidR="009F1D52" w:rsidRDefault="00E95B14">
      <w:pPr>
        <w:numPr>
          <w:ilvl w:val="0"/>
          <w:numId w:val="8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Pracownik jest obowiązany udokumentować swoje prawo do nagrody, jeżeli w jego aktach osobowych brak jest odpowiedniej dokumentacji.</w:t>
      </w:r>
    </w:p>
    <w:p w14:paraId="2AE30F9D" w14:textId="77777777" w:rsidR="009F1D52" w:rsidRDefault="00E95B14">
      <w:pPr>
        <w:numPr>
          <w:ilvl w:val="0"/>
          <w:numId w:val="8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Wypłata nagrody następuje niezwłocznie po nabyciu przez pracownika prawa do tej nagrody.</w:t>
      </w:r>
    </w:p>
    <w:p w14:paraId="63DAC99B" w14:textId="77777777" w:rsidR="009F1D52" w:rsidRDefault="00E95B14">
      <w:pPr>
        <w:numPr>
          <w:ilvl w:val="0"/>
          <w:numId w:val="8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Podstawę obliczenia nagrody stanowi wynagrodzenie przysługujące pracownikowi w dniu nabycia prawa do nagrody, a jeżeli dla pracownika jest to korzystniejsze – wynagrodzenie przysługujące mu w dniu wypłaty. Jeżeli pracownik nabył prawo do nagrody, będąc zatrudniony w innym wymiarze czasu pracy niż w dniu jej wypłaty podstawą obliczenia nagrody stanowi wynagrodzenie przysługujące pracownikowi w dniu nabycia prawa do nagrody.</w:t>
      </w:r>
    </w:p>
    <w:p w14:paraId="5B753BC3" w14:textId="77777777" w:rsidR="009F1D52" w:rsidRDefault="00E95B14">
      <w:pPr>
        <w:pStyle w:val="Akapitzlist"/>
        <w:numPr>
          <w:ilvl w:val="0"/>
          <w:numId w:val="8"/>
        </w:numPr>
        <w:tabs>
          <w:tab w:val="left" w:pos="426"/>
        </w:tabs>
        <w:spacing w:after="0" w:line="36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bookmarkStart w:id="5" w:name="_Hlk64879852"/>
      <w:r>
        <w:rPr>
          <w:rFonts w:ascii="Times New Roman" w:hAnsi="Times New Roman" w:cs="Times New Roman"/>
          <w:sz w:val="24"/>
          <w:szCs w:val="24"/>
        </w:rPr>
        <w:t>Wynagrodzenie, o którym mowa w ust. 7, oblicza się według zasad obowiązujących przy ustalaniu ekwiwalentu pieniężnego  za czas urlopu wypoczynkowego.</w:t>
      </w:r>
      <w:bookmarkEnd w:id="5"/>
    </w:p>
    <w:p w14:paraId="3B829CBB" w14:textId="77777777" w:rsidR="009F1D52" w:rsidRDefault="00E95B14">
      <w:pPr>
        <w:numPr>
          <w:ilvl w:val="0"/>
          <w:numId w:val="8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razie ustania stosunku pracy w związku z przejściem na rentę z tytułu niezdolności do pracy lub emeryturę, pracownikowi, któremu do nabycia prawa do nagrody brakuje mniej niż 12 miesięcy, licząc od dnia rozwiązania stosunku pracy, nagrodę tę wypłaca się w dniu rozwiązania stosunku pracy.</w:t>
      </w:r>
    </w:p>
    <w:p w14:paraId="1CC37333" w14:textId="77777777" w:rsidR="009F1D52" w:rsidRDefault="009F1D5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1272706" w14:textId="77777777" w:rsidR="009F1D52" w:rsidRDefault="009F1D5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610CD33" w14:textId="77777777" w:rsidR="009F1D52" w:rsidRDefault="00E95B1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14</w:t>
      </w:r>
    </w:p>
    <w:p w14:paraId="6D9CE3F5" w14:textId="77777777" w:rsidR="009F1D52" w:rsidRDefault="009F1D5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E22451" w14:textId="77777777" w:rsidR="009F1D52" w:rsidRDefault="00E95B14">
      <w:pPr>
        <w:widowControl w:val="0"/>
        <w:numPr>
          <w:ilvl w:val="0"/>
          <w:numId w:val="9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ramach posiadanych środków na wynagrodzenia  tworzy się fundusz nagród  w wysokości 5% rocznych planowanych środków na wynagrodzenia osobowe pracowników.</w:t>
      </w:r>
    </w:p>
    <w:p w14:paraId="1C980A13" w14:textId="77777777" w:rsidR="009F1D52" w:rsidRDefault="00E95B14">
      <w:pPr>
        <w:widowControl w:val="0"/>
        <w:numPr>
          <w:ilvl w:val="0"/>
          <w:numId w:val="9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Fundusz nagród, o których mowa w ust. 1. może być podwyższony przez dyrektora żłobka                  w ramach posiadanych środków na wynagrodzenia osobowe.</w:t>
      </w:r>
    </w:p>
    <w:p w14:paraId="0FC73BCB" w14:textId="77777777" w:rsidR="009F1D52" w:rsidRDefault="00E95B14">
      <w:pPr>
        <w:widowControl w:val="0"/>
        <w:numPr>
          <w:ilvl w:val="0"/>
          <w:numId w:val="9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bookmarkStart w:id="6" w:name="_Hlk64875091"/>
      <w:r>
        <w:rPr>
          <w:rFonts w:ascii="Times New Roman" w:hAnsi="Times New Roman" w:cs="Times New Roman"/>
          <w:sz w:val="24"/>
          <w:szCs w:val="24"/>
        </w:rPr>
        <w:t xml:space="preserve">Pracownikom mogą być przyznane nagrody za szczególne osiągnięcia w pracy zawodowej. </w:t>
      </w:r>
      <w:bookmarkEnd w:id="6"/>
    </w:p>
    <w:p w14:paraId="694D99C2" w14:textId="77777777" w:rsidR="009F1D52" w:rsidRDefault="00E95B14">
      <w:pPr>
        <w:widowControl w:val="0"/>
        <w:numPr>
          <w:ilvl w:val="0"/>
          <w:numId w:val="9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Warunki przyznawania nagród określa „Regulamin przyznawania nagród dla pracowników </w:t>
      </w:r>
      <w:r w:rsidR="00872D92">
        <w:rPr>
          <w:rFonts w:ascii="Times New Roman" w:hAnsi="Times New Roman" w:cs="Times New Roman"/>
          <w:sz w:val="24"/>
          <w:szCs w:val="24"/>
        </w:rPr>
        <w:t>Publicznego Żłobka</w:t>
      </w:r>
      <w:r>
        <w:rPr>
          <w:rFonts w:ascii="Times New Roman" w:hAnsi="Times New Roman" w:cs="Times New Roman"/>
          <w:sz w:val="24"/>
          <w:szCs w:val="24"/>
        </w:rPr>
        <w:t xml:space="preserve"> „</w:t>
      </w:r>
      <w:r w:rsidR="00872D92">
        <w:rPr>
          <w:rFonts w:ascii="Times New Roman" w:hAnsi="Times New Roman" w:cs="Times New Roman"/>
          <w:sz w:val="24"/>
          <w:szCs w:val="24"/>
        </w:rPr>
        <w:t>Świat Maluszka</w:t>
      </w:r>
      <w:r>
        <w:rPr>
          <w:rFonts w:ascii="Times New Roman" w:hAnsi="Times New Roman" w:cs="Times New Roman"/>
          <w:sz w:val="24"/>
          <w:szCs w:val="24"/>
        </w:rPr>
        <w:t xml:space="preserve">” w </w:t>
      </w:r>
      <w:r w:rsidR="00872D92">
        <w:rPr>
          <w:rFonts w:ascii="Times New Roman" w:hAnsi="Times New Roman" w:cs="Times New Roman"/>
          <w:sz w:val="24"/>
          <w:szCs w:val="24"/>
        </w:rPr>
        <w:t xml:space="preserve">Złotowie </w:t>
      </w:r>
      <w:r>
        <w:rPr>
          <w:rFonts w:ascii="Times New Roman" w:hAnsi="Times New Roman" w:cs="Times New Roman"/>
          <w:sz w:val="24"/>
          <w:szCs w:val="24"/>
        </w:rPr>
        <w:t xml:space="preserve"> z osobowego funduszu nagród stanowiący załącznik nr 4 do Regulaminu.</w:t>
      </w:r>
    </w:p>
    <w:p w14:paraId="61109E76" w14:textId="77777777" w:rsidR="009F1D52" w:rsidRDefault="00E95B14">
      <w:pPr>
        <w:widowControl w:val="0"/>
        <w:numPr>
          <w:ilvl w:val="0"/>
          <w:numId w:val="12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Nagroda może być przyznana pracownikowi bez względu na długość stażu pracy pracownika w Żłobku.</w:t>
      </w:r>
    </w:p>
    <w:p w14:paraId="559BFFCA" w14:textId="77777777" w:rsidR="009F1D52" w:rsidRDefault="00E95B14">
      <w:pPr>
        <w:widowControl w:val="0"/>
        <w:numPr>
          <w:ilvl w:val="0"/>
          <w:numId w:val="12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 żłobka dysponuje środkami funduszu nagród i przyznaje nagrody z własnej inicjatywy.</w:t>
      </w:r>
    </w:p>
    <w:p w14:paraId="5CB0C9F0" w14:textId="77777777" w:rsidR="009F1D52" w:rsidRDefault="00E95B14">
      <w:pPr>
        <w:widowControl w:val="0"/>
        <w:numPr>
          <w:ilvl w:val="0"/>
          <w:numId w:val="12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Wysokość nagrody ustala Dyrektor, z tym, że nie może być ona wyższa od dwukrotności najniższego minimalnego wynagrodzenia za pracę w roku przyznania nagrody.</w:t>
      </w:r>
    </w:p>
    <w:p w14:paraId="053FE910" w14:textId="77777777" w:rsidR="009F1D52" w:rsidRDefault="00E95B14">
      <w:pPr>
        <w:widowControl w:val="0"/>
        <w:numPr>
          <w:ilvl w:val="0"/>
          <w:numId w:val="12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Przyznanie nagrody i jej wysokość mają charakter wyłącznie uznaniowy i z tego tytułu nie przysługują pracownikowi żadne roszczenia.</w:t>
      </w:r>
    </w:p>
    <w:p w14:paraId="7FDCBB5D" w14:textId="77777777" w:rsidR="009F1D52" w:rsidRDefault="00E95B14">
      <w:pPr>
        <w:widowControl w:val="0"/>
        <w:numPr>
          <w:ilvl w:val="0"/>
          <w:numId w:val="12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przyznaniu nagrody za szczególne osiągnięcia w pracy zawodowej pracownik jest zawiadamiany na piśmie.</w:t>
      </w:r>
    </w:p>
    <w:p w14:paraId="520CD399" w14:textId="77777777" w:rsidR="009F1D52" w:rsidRDefault="00E95B14">
      <w:pPr>
        <w:widowControl w:val="0"/>
        <w:numPr>
          <w:ilvl w:val="0"/>
          <w:numId w:val="12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Odpis zawiadomienia o przyznaniu nagrody przekazywany jest do akt osobowych pracownika.</w:t>
      </w:r>
    </w:p>
    <w:p w14:paraId="511E7550" w14:textId="77777777" w:rsidR="009F1D52" w:rsidRDefault="009F1D52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8876B03" w14:textId="77777777" w:rsidR="009F1D52" w:rsidRDefault="00E95B14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§ 15</w:t>
      </w:r>
    </w:p>
    <w:p w14:paraId="1E21099D" w14:textId="77777777" w:rsidR="009F1D52" w:rsidRDefault="009F1D52">
      <w:pPr>
        <w:spacing w:after="0" w:line="360" w:lineRule="auto"/>
        <w:rPr>
          <w:rFonts w:ascii="Times New Roman" w:hAnsi="Times New Roman" w:cs="Times New Roman"/>
        </w:rPr>
      </w:pPr>
    </w:p>
    <w:p w14:paraId="747A965C" w14:textId="77777777" w:rsidR="009F1D52" w:rsidRDefault="00E95B14">
      <w:pPr>
        <w:pStyle w:val="Styl"/>
        <w:spacing w:line="360" w:lineRule="auto"/>
        <w:jc w:val="both"/>
      </w:pPr>
      <w:r>
        <w:t>Zasady nabywania prawa oraz ustalanie wysokości wypłacania dodatkowego wynagrodzenia rocznego określa ustawa z dnia 12 grudnia 1997 r. o dodatkowym  wynagrodzeniu rocznym dla pracowników jednostek sfery budżetowej.</w:t>
      </w:r>
    </w:p>
    <w:p w14:paraId="1DE74ED2" w14:textId="77777777" w:rsidR="009F1D52" w:rsidRDefault="009F1D52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DC78A75" w14:textId="77777777" w:rsidR="009F1D52" w:rsidRDefault="00E95B14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§ 16</w:t>
      </w:r>
    </w:p>
    <w:p w14:paraId="7B177EDF" w14:textId="77777777" w:rsidR="009F1D52" w:rsidRDefault="009F1D5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F6B1F15" w14:textId="77777777" w:rsidR="009F1D52" w:rsidRDefault="00E95B14">
      <w:pPr>
        <w:pStyle w:val="Listanumerowana"/>
        <w:spacing w:after="0" w:line="360" w:lineRule="auto"/>
        <w:ind w:left="0" w:firstLine="0"/>
        <w:jc w:val="both"/>
        <w:rPr>
          <w:rFonts w:cs="Times New Roman"/>
        </w:rPr>
      </w:pPr>
      <w:r>
        <w:rPr>
          <w:rFonts w:cs="Times New Roman"/>
        </w:rPr>
        <w:t>1. Pracownikom przechodzącym na emeryturę lub rentę z tytułu niezdolności do pracy przysługuje jednorazowa odprawa:</w:t>
      </w:r>
    </w:p>
    <w:p w14:paraId="5B943C06" w14:textId="77777777" w:rsidR="009F1D52" w:rsidRDefault="00E95B14">
      <w:pPr>
        <w:pStyle w:val="Listanumerowana"/>
        <w:spacing w:after="0" w:line="360" w:lineRule="auto"/>
        <w:ind w:left="0" w:firstLine="0"/>
        <w:jc w:val="both"/>
        <w:rPr>
          <w:rFonts w:cs="Times New Roman"/>
        </w:rPr>
      </w:pPr>
      <w:r>
        <w:rPr>
          <w:rFonts w:cs="Times New Roman"/>
        </w:rPr>
        <w:t>1) po 10 latach pracy – w wysokości dwumiesięcznego wynagrodzenia,</w:t>
      </w:r>
    </w:p>
    <w:p w14:paraId="60CF9263" w14:textId="77777777" w:rsidR="009F1D52" w:rsidRDefault="00E95B14">
      <w:pPr>
        <w:pStyle w:val="Listanumerowana"/>
        <w:spacing w:after="0" w:line="360" w:lineRule="auto"/>
        <w:ind w:left="0" w:firstLine="0"/>
        <w:jc w:val="both"/>
        <w:rPr>
          <w:rFonts w:cs="Times New Roman"/>
        </w:rPr>
      </w:pPr>
      <w:r>
        <w:rPr>
          <w:rFonts w:cs="Times New Roman"/>
        </w:rPr>
        <w:t xml:space="preserve">2) po 15 latach pracy – w wysokości trzymiesięcznego wynagrodzenia,       </w:t>
      </w:r>
    </w:p>
    <w:p w14:paraId="162FC280" w14:textId="77777777" w:rsidR="009F1D52" w:rsidRDefault="00E95B14">
      <w:pPr>
        <w:pStyle w:val="Listanumerowana"/>
        <w:tabs>
          <w:tab w:val="left" w:pos="426"/>
        </w:tabs>
        <w:spacing w:after="0" w:line="360" w:lineRule="auto"/>
        <w:ind w:left="0" w:firstLine="0"/>
        <w:jc w:val="both"/>
        <w:rPr>
          <w:rFonts w:cs="Times New Roman"/>
        </w:rPr>
      </w:pPr>
      <w:r>
        <w:rPr>
          <w:rFonts w:cs="Times New Roman"/>
        </w:rPr>
        <w:lastRenderedPageBreak/>
        <w:t>3) po 20 latach pracy – w wysokości sześciomiesięcznego wynagrodzenia.</w:t>
      </w:r>
    </w:p>
    <w:p w14:paraId="41455682" w14:textId="77777777" w:rsidR="009F1D52" w:rsidRDefault="00E95B14">
      <w:pPr>
        <w:pStyle w:val="Listanumerowana"/>
        <w:spacing w:after="0" w:line="360" w:lineRule="auto"/>
        <w:ind w:left="0" w:firstLine="0"/>
        <w:jc w:val="both"/>
        <w:rPr>
          <w:rFonts w:cs="Times New Roman"/>
          <w:strike/>
          <w:color w:val="FF0000"/>
        </w:rPr>
      </w:pPr>
      <w:r>
        <w:rPr>
          <w:rFonts w:cs="Times New Roman"/>
        </w:rPr>
        <w:t>2. Przy ustalaniu okresu zatrudnienia warunkującego wysokość odprawy stosuje się zasady podane w § 11 ust. 2 i 3</w:t>
      </w:r>
    </w:p>
    <w:p w14:paraId="1C1480EF" w14:textId="77777777" w:rsidR="009F1D52" w:rsidRDefault="00E95B14">
      <w:pPr>
        <w:pStyle w:val="Listanumerowana"/>
        <w:spacing w:after="0" w:line="360" w:lineRule="auto"/>
        <w:ind w:left="0" w:firstLine="0"/>
        <w:jc w:val="both"/>
        <w:rPr>
          <w:rFonts w:cs="Times New Roman"/>
        </w:rPr>
      </w:pPr>
      <w:r>
        <w:rPr>
          <w:rFonts w:cs="Times New Roman"/>
        </w:rPr>
        <w:t>3. Odprawa jest wypłaca w dniu ustalania stosunku pracy.</w:t>
      </w:r>
    </w:p>
    <w:p w14:paraId="59A32425" w14:textId="77777777" w:rsidR="009F1D52" w:rsidRDefault="00E95B14">
      <w:pPr>
        <w:pStyle w:val="Listanumerowana"/>
        <w:spacing w:after="0" w:line="360" w:lineRule="auto"/>
        <w:ind w:left="0" w:firstLine="0"/>
        <w:jc w:val="both"/>
        <w:rPr>
          <w:rFonts w:cs="Times New Roman"/>
        </w:rPr>
      </w:pPr>
      <w:r>
        <w:rPr>
          <w:rFonts w:cs="Times New Roman"/>
        </w:rPr>
        <w:t>4. Pracownik, który otrzymał odprawę, nie może ponownie nabyć do niej prawa.</w:t>
      </w:r>
    </w:p>
    <w:p w14:paraId="62AE78AE" w14:textId="77777777" w:rsidR="009F1D52" w:rsidRDefault="009F1D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5891DD" w14:textId="77777777" w:rsidR="009F1D52" w:rsidRDefault="00E95B1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Rozdział 3</w:t>
      </w:r>
    </w:p>
    <w:p w14:paraId="12E09F48" w14:textId="77777777" w:rsidR="009F1D52" w:rsidRDefault="00E95B1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Postanowienia końcowe</w:t>
      </w:r>
    </w:p>
    <w:p w14:paraId="4E4B5862" w14:textId="77777777" w:rsidR="009F1D52" w:rsidRDefault="009F1D5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8A8F87" w14:textId="77777777" w:rsidR="009F1D52" w:rsidRDefault="00E95B1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17</w:t>
      </w:r>
    </w:p>
    <w:p w14:paraId="4DB10569" w14:textId="77777777" w:rsidR="009F1D52" w:rsidRDefault="009F1D5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295F0B" w14:textId="77777777" w:rsidR="009F1D52" w:rsidRDefault="00E95B1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Dyrektor żłobka zapozna z Regulaminem każdego nowo zatrudnionego pracownika i odbierze od niego oświadczenie o zapoznaniu się z nim.</w:t>
      </w:r>
    </w:p>
    <w:p w14:paraId="1D2FF0EE" w14:textId="77777777" w:rsidR="009F1D52" w:rsidRDefault="00E95B1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Oświadczenie, o którym mowa w ust. 1, dołącza się do akt osobowych pracownika. </w:t>
      </w:r>
    </w:p>
    <w:p w14:paraId="533A9C52" w14:textId="77777777" w:rsidR="009F1D52" w:rsidRDefault="009F1D5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8BE908" w14:textId="77777777" w:rsidR="009F1D52" w:rsidRDefault="00E95B1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18</w:t>
      </w:r>
    </w:p>
    <w:p w14:paraId="34779952" w14:textId="77777777" w:rsidR="009F1D52" w:rsidRDefault="009F1D5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41A837" w14:textId="77777777" w:rsidR="009F1D52" w:rsidRDefault="00E95B1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sprawach nieuregulowanych w Regulaminie mają zastosowanie przepisy ustawy, rozporządzenia płacowego i powszechne przepisy prawa pracy. </w:t>
      </w:r>
    </w:p>
    <w:p w14:paraId="50DF467B" w14:textId="77777777" w:rsidR="009F1D52" w:rsidRDefault="009F1D52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09FCA4E" w14:textId="77777777" w:rsidR="009F1D52" w:rsidRDefault="009F1D5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20E236" w14:textId="77777777" w:rsidR="009F1D52" w:rsidRDefault="00E95B1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19</w:t>
      </w:r>
    </w:p>
    <w:p w14:paraId="6192FD38" w14:textId="77777777" w:rsidR="009F1D52" w:rsidRDefault="009F1D5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0931BF" w14:textId="77777777" w:rsidR="009F1D52" w:rsidRDefault="00E95B14">
      <w:pPr>
        <w:spacing w:after="0" w:line="360" w:lineRule="auto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Zmiana Regulaminu następują, w trybie przewidzianym dla jego podjęcia. </w:t>
      </w:r>
    </w:p>
    <w:p w14:paraId="7EC65582" w14:textId="77777777" w:rsidR="009F1D52" w:rsidRDefault="009F1D52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CB565D" w14:textId="77777777" w:rsidR="009F1D52" w:rsidRDefault="00E95B14">
      <w:pPr>
        <w:spacing w:after="0" w:line="360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eastAsia="zh-CN" w:bidi="hi-IN"/>
        </w:rPr>
      </w:pPr>
      <w:r>
        <w:br w:type="page"/>
      </w:r>
    </w:p>
    <w:p w14:paraId="28BCE443" w14:textId="77777777" w:rsidR="009F1D52" w:rsidRDefault="00E95B14">
      <w:pPr>
        <w:spacing w:after="0" w:line="360" w:lineRule="auto"/>
        <w:ind w:firstLine="581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Załącznik nr 1</w:t>
      </w:r>
    </w:p>
    <w:p w14:paraId="718D93D6" w14:textId="77777777" w:rsidR="009F1D52" w:rsidRDefault="00E95B14">
      <w:pPr>
        <w:spacing w:after="0" w:line="360" w:lineRule="auto"/>
        <w:ind w:firstLine="581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do Regulaminu wynagradzania pracowników </w:t>
      </w:r>
    </w:p>
    <w:p w14:paraId="5F6D6D1B" w14:textId="77777777" w:rsidR="009F1D52" w:rsidRDefault="00872D92" w:rsidP="00872D9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Publicznego Żłobka „Świat Maluszka” w Złotowie    </w:t>
      </w:r>
    </w:p>
    <w:p w14:paraId="03FF8219" w14:textId="77777777" w:rsidR="009F1D52" w:rsidRDefault="009F1D5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C2EB206" w14:textId="77777777" w:rsidR="009F1D52" w:rsidRDefault="00E95B14">
      <w:pPr>
        <w:spacing w:after="0" w:line="360" w:lineRule="auto"/>
        <w:jc w:val="both"/>
        <w:rPr>
          <w:rFonts w:ascii="Times New Roman" w:eastAsia="Arial Unicode MS" w:hAnsi="Times New Roman" w:cs="Times New Roman"/>
          <w:b/>
          <w:bCs/>
          <w:color w:val="0D0D0D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Wykaz stanowisk pracy, wymagań kwalifikacyjnych na danym stanowisku pracy oraz kategorie zaszeregowania</w:t>
      </w:r>
      <w:r>
        <w:rPr>
          <w:rFonts w:ascii="Times New Roman" w:eastAsia="Arial Unicode MS" w:hAnsi="Times New Roman" w:cs="Times New Roman"/>
          <w:b/>
          <w:bCs/>
          <w:i/>
          <w:color w:val="0D0D0D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i/>
          <w:color w:val="0D0D0D"/>
          <w:sz w:val="24"/>
          <w:szCs w:val="24"/>
        </w:rPr>
        <w:t xml:space="preserve">               </w:t>
      </w:r>
    </w:p>
    <w:tbl>
      <w:tblPr>
        <w:tblW w:w="9351" w:type="dxa"/>
        <w:tblLayout w:type="fixed"/>
        <w:tblLook w:val="01E0" w:firstRow="1" w:lastRow="1" w:firstColumn="1" w:lastColumn="1" w:noHBand="0" w:noVBand="0"/>
      </w:tblPr>
      <w:tblGrid>
        <w:gridCol w:w="571"/>
        <w:gridCol w:w="3054"/>
        <w:gridCol w:w="1303"/>
        <w:gridCol w:w="4423"/>
      </w:tblGrid>
      <w:tr w:rsidR="009F1D52" w14:paraId="726CB4DA" w14:textId="77777777" w:rsidTr="0033082A">
        <w:tc>
          <w:tcPr>
            <w:tcW w:w="5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670922F" w14:textId="77777777" w:rsidR="009F1D52" w:rsidRDefault="00E95B1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  <w:t>l.p.</w:t>
            </w:r>
          </w:p>
        </w:tc>
        <w:tc>
          <w:tcPr>
            <w:tcW w:w="30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7A4CE3F" w14:textId="77777777" w:rsidR="009F1D52" w:rsidRDefault="00E95B1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  <w:t>Stanowisko</w:t>
            </w:r>
          </w:p>
        </w:tc>
        <w:tc>
          <w:tcPr>
            <w:tcW w:w="1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8891112" w14:textId="77777777" w:rsidR="009F1D52" w:rsidRDefault="00E95B1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  <w:t>Kategoria zaszeregowania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D608C45" w14:textId="77777777" w:rsidR="009F1D52" w:rsidRDefault="00E95B1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  <w:t>Wymagania</w:t>
            </w:r>
          </w:p>
          <w:p w14:paraId="5BF21DC3" w14:textId="77777777" w:rsidR="009F1D52" w:rsidRDefault="00E95B1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  <w:t>kwalifikacyjne</w:t>
            </w:r>
          </w:p>
        </w:tc>
      </w:tr>
      <w:tr w:rsidR="009F1D52" w14:paraId="2948993C" w14:textId="77777777" w:rsidTr="0033082A">
        <w:trPr>
          <w:trHeight w:val="851"/>
        </w:trPr>
        <w:tc>
          <w:tcPr>
            <w:tcW w:w="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F63086E" w14:textId="77777777" w:rsidR="009F1D52" w:rsidRDefault="009F1D5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</w:pPr>
          </w:p>
        </w:tc>
        <w:tc>
          <w:tcPr>
            <w:tcW w:w="30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54739E8" w14:textId="77777777" w:rsidR="009F1D52" w:rsidRDefault="009F1D5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</w:pPr>
          </w:p>
        </w:tc>
        <w:tc>
          <w:tcPr>
            <w:tcW w:w="1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88539DF" w14:textId="77777777" w:rsidR="009F1D52" w:rsidRDefault="009F1D5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A09E984" w14:textId="77777777" w:rsidR="009F1D52" w:rsidRDefault="00E95B1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  <w:t>Wykształcenie</w:t>
            </w:r>
          </w:p>
          <w:p w14:paraId="19504E10" w14:textId="77777777" w:rsidR="009F1D52" w:rsidRDefault="00E95B1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  <w:t>oraz</w:t>
            </w:r>
          </w:p>
          <w:p w14:paraId="38CF7EE0" w14:textId="77777777" w:rsidR="009F1D52" w:rsidRDefault="00E95B1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  <w:t>umiejętności</w:t>
            </w:r>
          </w:p>
          <w:p w14:paraId="0B4320A9" w14:textId="77777777" w:rsidR="009F1D52" w:rsidRDefault="00E95B1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  <w:t>zawodowe</w:t>
            </w:r>
          </w:p>
        </w:tc>
      </w:tr>
      <w:tr w:rsidR="009F1D52" w14:paraId="5863ECDD" w14:textId="77777777" w:rsidTr="0033082A">
        <w:tc>
          <w:tcPr>
            <w:tcW w:w="93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12B6238" w14:textId="77777777" w:rsidR="009F1D52" w:rsidRDefault="00E95B14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b/>
                <w:color w:val="0D0D0D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D0D0D"/>
                <w:sz w:val="24"/>
                <w:szCs w:val="24"/>
              </w:rPr>
              <w:t>STANOWISKA KIEROWNICZE</w:t>
            </w:r>
          </w:p>
        </w:tc>
      </w:tr>
      <w:tr w:rsidR="009F1D52" w14:paraId="64039677" w14:textId="77777777" w:rsidTr="0033082A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2B10E" w14:textId="77777777" w:rsidR="009F1D52" w:rsidRDefault="00E95B14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  <w:t>1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F269A" w14:textId="77777777" w:rsidR="009F1D52" w:rsidRDefault="00E95B14">
            <w:pPr>
              <w:spacing w:after="0" w:line="360" w:lineRule="auto"/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  <w:t>Dyrektor zespołu  żłobków,</w:t>
            </w:r>
          </w:p>
          <w:p w14:paraId="0208A47C" w14:textId="77777777" w:rsidR="009F1D52" w:rsidRDefault="00E95B14">
            <w:pPr>
              <w:spacing w:after="0" w:line="360" w:lineRule="auto"/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  <w:t>kierownik zespołu klubów dziecięcych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AE7EA" w14:textId="77777777" w:rsidR="009F1D52" w:rsidRDefault="00E95B14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  <w:t>XVIII-XX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FBEB2" w14:textId="77777777" w:rsidR="009F1D52" w:rsidRDefault="00E95B14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i/>
                <w:color w:val="0D0D0D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i/>
                <w:color w:val="0D0D0D"/>
                <w:sz w:val="24"/>
                <w:szCs w:val="24"/>
              </w:rPr>
              <w:t>według odrębnych przepisów</w:t>
            </w:r>
          </w:p>
        </w:tc>
      </w:tr>
      <w:tr w:rsidR="009F1D52" w14:paraId="15BA05CB" w14:textId="77777777" w:rsidTr="0033082A">
        <w:tc>
          <w:tcPr>
            <w:tcW w:w="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05155" w14:textId="77777777" w:rsidR="009F1D52" w:rsidRDefault="00E95B14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  <w:t>2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D1E9F" w14:textId="77777777" w:rsidR="009F1D52" w:rsidRDefault="00E95B14">
            <w:pPr>
              <w:spacing w:after="0" w:line="360" w:lineRule="auto"/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  <w:t>Dyrektor żłobka,</w:t>
            </w:r>
          </w:p>
          <w:p w14:paraId="20FC6D3D" w14:textId="77777777" w:rsidR="009F1D52" w:rsidRDefault="00E95B14">
            <w:pPr>
              <w:spacing w:after="0" w:line="360" w:lineRule="auto"/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  <w:t>klubu dziecięcego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78ED6" w14:textId="77777777" w:rsidR="009F1D52" w:rsidRDefault="00E95B14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  <w:t>XVII-XIX</w:t>
            </w:r>
          </w:p>
        </w:tc>
        <w:tc>
          <w:tcPr>
            <w:tcW w:w="44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F5AC5" w14:textId="77777777" w:rsidR="009F1D52" w:rsidRDefault="00E95B1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według odrębnych przepisów</w:t>
            </w:r>
          </w:p>
        </w:tc>
      </w:tr>
      <w:tr w:rsidR="009F1D52" w14:paraId="03BBE27B" w14:textId="77777777" w:rsidTr="0033082A">
        <w:tc>
          <w:tcPr>
            <w:tcW w:w="93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C7D0880" w14:textId="77777777" w:rsidR="009F1D52" w:rsidRDefault="00E95B14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D0D0D"/>
                <w:sz w:val="24"/>
                <w:szCs w:val="24"/>
              </w:rPr>
              <w:t>STANOWISKA POMOCNICZE I OBSŁUGI</w:t>
            </w:r>
          </w:p>
        </w:tc>
      </w:tr>
      <w:tr w:rsidR="009F1D52" w14:paraId="612DC3E6" w14:textId="77777777" w:rsidTr="0033082A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8542A" w14:textId="77777777" w:rsidR="009F1D52" w:rsidRDefault="00E95B14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  <w:t>2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1C6C6" w14:textId="77777777" w:rsidR="009F1D52" w:rsidRDefault="00E95B14">
            <w:pPr>
              <w:spacing w:after="0" w:line="360" w:lineRule="auto"/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  <w:t>Starszy opiekun,</w:t>
            </w:r>
          </w:p>
          <w:p w14:paraId="5623429D" w14:textId="77777777" w:rsidR="009F1D52" w:rsidRDefault="00E95B14">
            <w:pPr>
              <w:spacing w:after="0" w:line="360" w:lineRule="auto"/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  <w:t>starsza położna,</w:t>
            </w:r>
          </w:p>
          <w:p w14:paraId="21BF7314" w14:textId="77777777" w:rsidR="009F1D52" w:rsidRDefault="00E95B14">
            <w:pPr>
              <w:spacing w:after="0" w:line="360" w:lineRule="auto"/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  <w:t>starszy opiekun,</w:t>
            </w:r>
          </w:p>
          <w:p w14:paraId="48AE8B46" w14:textId="77777777" w:rsidR="009F1D52" w:rsidRDefault="00E95B14">
            <w:pPr>
              <w:spacing w:after="0" w:line="360" w:lineRule="auto"/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  <w:t>starszy terapeuta zajęciowy,</w:t>
            </w:r>
          </w:p>
          <w:p w14:paraId="0DD23379" w14:textId="1A1576BB" w:rsidR="009F1D52" w:rsidRDefault="00E95B14">
            <w:pPr>
              <w:spacing w:after="0" w:line="360" w:lineRule="auto"/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  <w:t>starszy fizjoterapeuta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D5BD5" w14:textId="77777777" w:rsidR="009F1D52" w:rsidRDefault="00E95B14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  <w:t>XII-XVI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8E108" w14:textId="77777777" w:rsidR="009F1D52" w:rsidRDefault="00E95B1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i/>
                <w:color w:val="0D0D0D"/>
                <w:sz w:val="24"/>
                <w:szCs w:val="24"/>
              </w:rPr>
              <w:t>według odrębnych przepisów</w:t>
            </w:r>
          </w:p>
        </w:tc>
      </w:tr>
      <w:tr w:rsidR="009F1D52" w14:paraId="0BACFB13" w14:textId="77777777" w:rsidTr="0033082A">
        <w:trPr>
          <w:trHeight w:val="1116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14026" w14:textId="77777777" w:rsidR="009F1D52" w:rsidRDefault="00E95B14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  <w:t>3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BF484" w14:textId="77777777" w:rsidR="009F1D52" w:rsidRDefault="00E95B14">
            <w:pPr>
              <w:spacing w:after="0" w:line="360" w:lineRule="auto"/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  <w:t>położna,</w:t>
            </w:r>
          </w:p>
          <w:p w14:paraId="5D403DD9" w14:textId="77777777" w:rsidR="009F1D52" w:rsidRDefault="00E95B14">
            <w:pPr>
              <w:spacing w:after="0" w:line="360" w:lineRule="auto"/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  <w:t>opiekun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19C21" w14:textId="77777777" w:rsidR="009F1D52" w:rsidRDefault="00E95B14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  <w:t>XI-XIII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F5FD9" w14:textId="77777777" w:rsidR="009F1D52" w:rsidRDefault="00E95B1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i/>
                <w:color w:val="0D0D0D"/>
                <w:sz w:val="24"/>
                <w:szCs w:val="24"/>
              </w:rPr>
              <w:t>według odrębnych przepisów</w:t>
            </w:r>
          </w:p>
        </w:tc>
      </w:tr>
      <w:tr w:rsidR="009F1D52" w14:paraId="1075CA87" w14:textId="77777777" w:rsidTr="0033082A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8C952" w14:textId="77777777" w:rsidR="009F1D52" w:rsidRDefault="00E95B14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  <w:t>4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FF1DB" w14:textId="77777777" w:rsidR="009F1D52" w:rsidRDefault="00E95B14">
            <w:pPr>
              <w:spacing w:after="0" w:line="360" w:lineRule="auto"/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  <w:t>Młodszy opiekun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E38B3" w14:textId="77777777" w:rsidR="009F1D52" w:rsidRDefault="00E95B14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  <w:t>X-XII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1F236" w14:textId="77777777" w:rsidR="009F1D52" w:rsidRDefault="00E95B1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i/>
                <w:color w:val="0D0D0D"/>
                <w:sz w:val="24"/>
                <w:szCs w:val="24"/>
              </w:rPr>
              <w:t>według odrębnych przepisów</w:t>
            </w:r>
          </w:p>
        </w:tc>
      </w:tr>
      <w:tr w:rsidR="009F1D52" w14:paraId="1BE6BB36" w14:textId="77777777" w:rsidTr="0033082A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74668" w14:textId="77777777" w:rsidR="009F1D52" w:rsidRDefault="00E95B14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  <w:t>5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4C172" w14:textId="77777777" w:rsidR="009F1D52" w:rsidRDefault="00E95B14">
            <w:pPr>
              <w:spacing w:after="0" w:line="360" w:lineRule="auto"/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  <w:t>Sprzątaczka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E1F10" w14:textId="77777777" w:rsidR="009F1D52" w:rsidRDefault="00E95B14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  <w:t>II-V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A6AF9" w14:textId="7FDC11E7" w:rsidR="009F1D52" w:rsidRDefault="009627F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" w:eastAsiaTheme="minorHAnsi" w:hAnsi="Times" w:cs="Times"/>
                <w:sz w:val="23"/>
                <w:szCs w:val="23"/>
                <w14:ligatures w14:val="standardContextual"/>
              </w:rPr>
              <w:t>podstawowe</w:t>
            </w:r>
            <w:r>
              <w:rPr>
                <w:rFonts w:ascii="Times" w:eastAsiaTheme="minorHAnsi" w:hAnsi="Times" w:cs="Times"/>
                <w:sz w:val="15"/>
                <w:szCs w:val="15"/>
                <w14:ligatures w14:val="standardContextual"/>
              </w:rPr>
              <w:t>5)</w:t>
            </w:r>
          </w:p>
        </w:tc>
      </w:tr>
      <w:tr w:rsidR="009F1D52" w14:paraId="479749BF" w14:textId="77777777" w:rsidTr="0033082A">
        <w:trPr>
          <w:trHeight w:val="567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8B78B" w14:textId="77777777" w:rsidR="009F1D52" w:rsidRDefault="00E95B14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  <w:t>6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640CA" w14:textId="77777777" w:rsidR="009F1D52" w:rsidRDefault="00E95B14">
            <w:pPr>
              <w:spacing w:after="0" w:line="360" w:lineRule="auto"/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  <w:t>Konserwator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05170" w14:textId="77777777" w:rsidR="009F1D52" w:rsidRDefault="00E95B14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  <w:t>V-VII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0F72D" w14:textId="0A5AE8BA" w:rsidR="009F1D52" w:rsidRDefault="009627F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" w:eastAsiaTheme="minorHAnsi" w:hAnsi="Times" w:cs="Times"/>
                <w:sz w:val="23"/>
                <w:szCs w:val="23"/>
                <w14:ligatures w14:val="standardContextual"/>
              </w:rPr>
              <w:t>zasadnicze</w:t>
            </w:r>
            <w:r>
              <w:rPr>
                <w:rFonts w:ascii="Times" w:eastAsiaTheme="minorHAnsi" w:hAnsi="Times" w:cs="Times"/>
                <w:sz w:val="15"/>
                <w:szCs w:val="15"/>
                <w14:ligatures w14:val="standardContextual"/>
              </w:rPr>
              <w:t>4)</w:t>
            </w:r>
          </w:p>
        </w:tc>
      </w:tr>
      <w:tr w:rsidR="0033082A" w14:paraId="2828B68C" w14:textId="77777777" w:rsidTr="0033082A">
        <w:trPr>
          <w:trHeight w:val="567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90520" w14:textId="4478940A" w:rsidR="0033082A" w:rsidRDefault="0033082A" w:rsidP="0033082A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  <w:t>8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687C6" w14:textId="114AD698" w:rsidR="0033082A" w:rsidRDefault="0033082A" w:rsidP="0033082A">
            <w:pPr>
              <w:spacing w:after="0" w:line="360" w:lineRule="auto"/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  <w:t xml:space="preserve">Pomoc admiracyjna biurowa 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3872E" w14:textId="4B2E48D8" w:rsidR="0033082A" w:rsidRDefault="0033082A" w:rsidP="0033082A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D0D0D"/>
                <w:sz w:val="24"/>
                <w:szCs w:val="24"/>
              </w:rPr>
              <w:t>IV -VI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5B7CA" w14:textId="26A63418" w:rsidR="0033082A" w:rsidRDefault="0033082A" w:rsidP="0033082A">
            <w:pPr>
              <w:spacing w:after="0" w:line="360" w:lineRule="auto"/>
              <w:jc w:val="center"/>
              <w:rPr>
                <w:rFonts w:ascii="Times" w:eastAsiaTheme="minorHAnsi" w:hAnsi="Times" w:cs="Times"/>
                <w:sz w:val="23"/>
                <w:szCs w:val="23"/>
                <w14:ligatures w14:val="standardContextual"/>
              </w:rPr>
            </w:pPr>
            <w:r w:rsidRPr="0033082A">
              <w:t>zasadnicze4)</w:t>
            </w:r>
          </w:p>
        </w:tc>
      </w:tr>
    </w:tbl>
    <w:p w14:paraId="11F4FA68" w14:textId="77777777" w:rsidR="009F1D52" w:rsidRDefault="009F1D52">
      <w:pPr>
        <w:sectPr w:rsidR="009F1D52">
          <w:pgSz w:w="11906" w:h="16838"/>
          <w:pgMar w:top="1134" w:right="1134" w:bottom="1134" w:left="1276" w:header="0" w:footer="0" w:gutter="0"/>
          <w:cols w:space="708"/>
          <w:formProt w:val="0"/>
          <w:docGrid w:linePitch="360"/>
        </w:sectPr>
      </w:pPr>
      <w:bookmarkStart w:id="7" w:name="_GoBack"/>
      <w:bookmarkEnd w:id="7"/>
    </w:p>
    <w:p w14:paraId="7E372F56" w14:textId="77777777" w:rsidR="009F1D52" w:rsidRDefault="00E95B14">
      <w:pPr>
        <w:spacing w:after="0" w:line="360" w:lineRule="auto"/>
        <w:ind w:firstLine="5812"/>
        <w:jc w:val="both"/>
        <w:rPr>
          <w:rFonts w:ascii="Times New Roman" w:hAnsi="Times New Roman" w:cs="Times New Roman"/>
          <w:sz w:val="20"/>
          <w:szCs w:val="20"/>
        </w:rPr>
      </w:pPr>
      <w:bookmarkStart w:id="8" w:name="_Hlk174004313_kopia_1"/>
      <w:bookmarkStart w:id="9" w:name="_Hlk174004313"/>
      <w:bookmarkEnd w:id="8"/>
      <w:bookmarkEnd w:id="9"/>
      <w:r>
        <w:rPr>
          <w:rFonts w:ascii="Times New Roman" w:hAnsi="Times New Roman" w:cs="Times New Roman"/>
          <w:sz w:val="20"/>
          <w:szCs w:val="20"/>
        </w:rPr>
        <w:lastRenderedPageBreak/>
        <w:t>Załącznik nr 2</w:t>
      </w:r>
    </w:p>
    <w:p w14:paraId="261FE1FE" w14:textId="77777777" w:rsidR="009F1D52" w:rsidRDefault="00E95B14">
      <w:pPr>
        <w:spacing w:after="0" w:line="360" w:lineRule="auto"/>
        <w:ind w:firstLine="581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do Regulaminu wynagradzania pracowników </w:t>
      </w:r>
    </w:p>
    <w:p w14:paraId="302D888B" w14:textId="77777777" w:rsidR="00872D92" w:rsidRDefault="00E95B14" w:rsidP="00872D92">
      <w:pPr>
        <w:spacing w:after="0" w:line="360" w:lineRule="auto"/>
        <w:ind w:firstLine="581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zatrudnionych w </w:t>
      </w:r>
      <w:r w:rsidR="00872D92">
        <w:rPr>
          <w:rFonts w:ascii="Times New Roman" w:hAnsi="Times New Roman" w:cs="Times New Roman"/>
          <w:sz w:val="20"/>
          <w:szCs w:val="20"/>
        </w:rPr>
        <w:t xml:space="preserve">do Regulaminu wynagradzania          </w:t>
      </w:r>
      <w:r w:rsidR="00872D92">
        <w:rPr>
          <w:rFonts w:ascii="Times New Roman" w:hAnsi="Times New Roman" w:cs="Times New Roman"/>
          <w:sz w:val="20"/>
          <w:szCs w:val="20"/>
        </w:rPr>
        <w:br/>
        <w:t xml:space="preserve">                                                                                                                    pracowników Publicznego Żłobka „Świat Maluszka” w                                          </w:t>
      </w:r>
      <w:r w:rsidR="00872D92">
        <w:rPr>
          <w:rFonts w:ascii="Times New Roman" w:hAnsi="Times New Roman" w:cs="Times New Roman"/>
          <w:sz w:val="20"/>
          <w:szCs w:val="20"/>
        </w:rPr>
        <w:br/>
        <w:t xml:space="preserve">                                                                                                                    Złotowie    </w:t>
      </w:r>
    </w:p>
    <w:p w14:paraId="5DDC09F8" w14:textId="77777777" w:rsidR="009F1D52" w:rsidRDefault="009F1D52" w:rsidP="00872D92">
      <w:pPr>
        <w:spacing w:after="0" w:line="360" w:lineRule="auto"/>
        <w:ind w:firstLine="5812"/>
        <w:jc w:val="both"/>
        <w:rPr>
          <w:rFonts w:ascii="Times New Roman" w:hAnsi="Times New Roman" w:cs="Times New Roman"/>
          <w:b/>
        </w:rPr>
      </w:pPr>
    </w:p>
    <w:p w14:paraId="5D776840" w14:textId="77777777" w:rsidR="009F1D52" w:rsidRPr="009D30E8" w:rsidRDefault="00E95B14" w:rsidP="009D30E8">
      <w:pPr>
        <w:pStyle w:val="Bezodstpw"/>
        <w:spacing w:line="360" w:lineRule="auto"/>
        <w:jc w:val="center"/>
        <w:rPr>
          <w:b/>
          <w:sz w:val="32"/>
          <w:szCs w:val="32"/>
        </w:rPr>
      </w:pPr>
      <w:r>
        <w:rPr>
          <w:sz w:val="32"/>
          <w:szCs w:val="32"/>
        </w:rPr>
        <w:t xml:space="preserve">TABELA MIESIĘCZNYCH KWOT WYNAGRADZANIA ZASADNICZEGO PRACOWNIKÓW </w:t>
      </w:r>
      <w:r w:rsidR="00872D92">
        <w:rPr>
          <w:sz w:val="32"/>
          <w:szCs w:val="32"/>
        </w:rPr>
        <w:br/>
      </w:r>
      <w:r w:rsidR="00872D92">
        <w:rPr>
          <w:b/>
          <w:sz w:val="32"/>
          <w:szCs w:val="32"/>
        </w:rPr>
        <w:t xml:space="preserve">PUBLICZNEGO ŻŁOBKA “ŚWIAT  MALUSZKA” W ZŁOTOWIE </w:t>
      </w:r>
    </w:p>
    <w:p w14:paraId="48E75470" w14:textId="77777777" w:rsidR="009F1D52" w:rsidRDefault="00E95B1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Minimalny i maksymalny poziom wynagrodzenia zasadniczego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3260"/>
        <w:gridCol w:w="3260"/>
      </w:tblGrid>
      <w:tr w:rsidR="00872D92" w:rsidRPr="0036074A" w14:paraId="76CAFCE6" w14:textId="77777777" w:rsidTr="00872D92">
        <w:trPr>
          <w:cantSplit/>
          <w:jc w:val="center"/>
        </w:trPr>
        <w:tc>
          <w:tcPr>
            <w:tcW w:w="2055" w:type="dxa"/>
            <w:shd w:val="clear" w:color="auto" w:fill="F2F2F2"/>
            <w:vAlign w:val="center"/>
          </w:tcPr>
          <w:p w14:paraId="6D9F29D2" w14:textId="77777777" w:rsidR="00872D92" w:rsidRPr="0036074A" w:rsidRDefault="00872D92" w:rsidP="00872D92">
            <w:pPr>
              <w:spacing w:line="240" w:lineRule="auto"/>
              <w:jc w:val="center"/>
              <w:rPr>
                <w:b/>
                <w:sz w:val="24"/>
              </w:rPr>
            </w:pPr>
            <w:r w:rsidRPr="0036074A">
              <w:rPr>
                <w:b/>
                <w:sz w:val="24"/>
              </w:rPr>
              <w:t>Kategoria zaszeregowania</w:t>
            </w:r>
          </w:p>
        </w:tc>
        <w:tc>
          <w:tcPr>
            <w:tcW w:w="3260" w:type="dxa"/>
            <w:shd w:val="clear" w:color="auto" w:fill="F2F2F2"/>
            <w:vAlign w:val="center"/>
          </w:tcPr>
          <w:p w14:paraId="0E145507" w14:textId="77777777" w:rsidR="00872D92" w:rsidRPr="0036074A" w:rsidRDefault="00872D92" w:rsidP="00872D92">
            <w:pPr>
              <w:spacing w:line="240" w:lineRule="auto"/>
              <w:jc w:val="center"/>
              <w:rPr>
                <w:b/>
                <w:sz w:val="24"/>
              </w:rPr>
            </w:pPr>
            <w:r w:rsidRPr="0036074A">
              <w:rPr>
                <w:b/>
                <w:sz w:val="24"/>
              </w:rPr>
              <w:t xml:space="preserve">Minimalna kwota wynagrodzenia zasadniczego </w:t>
            </w:r>
            <w:r w:rsidR="009D30E8">
              <w:rPr>
                <w:b/>
                <w:sz w:val="24"/>
              </w:rPr>
              <w:br/>
            </w:r>
            <w:r w:rsidRPr="0036074A">
              <w:rPr>
                <w:b/>
                <w:sz w:val="24"/>
              </w:rPr>
              <w:t>w zł</w:t>
            </w:r>
          </w:p>
        </w:tc>
        <w:tc>
          <w:tcPr>
            <w:tcW w:w="3260" w:type="dxa"/>
            <w:shd w:val="clear" w:color="auto" w:fill="F2F2F2"/>
            <w:vAlign w:val="center"/>
          </w:tcPr>
          <w:p w14:paraId="3D0EAB36" w14:textId="77777777" w:rsidR="00872D92" w:rsidRPr="0036074A" w:rsidRDefault="00872D92" w:rsidP="00872D92">
            <w:pPr>
              <w:spacing w:line="240" w:lineRule="auto"/>
              <w:jc w:val="center"/>
              <w:rPr>
                <w:b/>
                <w:sz w:val="24"/>
              </w:rPr>
            </w:pPr>
            <w:r w:rsidRPr="0036074A">
              <w:rPr>
                <w:b/>
                <w:sz w:val="24"/>
              </w:rPr>
              <w:t xml:space="preserve">Maksymalna kwota wynagrodzenia zasadniczego </w:t>
            </w:r>
            <w:r w:rsidR="009D30E8">
              <w:rPr>
                <w:b/>
                <w:sz w:val="24"/>
              </w:rPr>
              <w:br/>
            </w:r>
            <w:r w:rsidRPr="0036074A">
              <w:rPr>
                <w:b/>
                <w:sz w:val="24"/>
              </w:rPr>
              <w:t>w zł</w:t>
            </w:r>
          </w:p>
        </w:tc>
      </w:tr>
      <w:tr w:rsidR="00872D92" w:rsidRPr="0036074A" w14:paraId="3D26A7CD" w14:textId="77777777" w:rsidTr="00872D92">
        <w:trPr>
          <w:jc w:val="center"/>
        </w:trPr>
        <w:tc>
          <w:tcPr>
            <w:tcW w:w="2055" w:type="dxa"/>
            <w:shd w:val="clear" w:color="auto" w:fill="F2F2F2"/>
          </w:tcPr>
          <w:p w14:paraId="6454EBEE" w14:textId="77777777" w:rsidR="00872D92" w:rsidRPr="0036074A" w:rsidRDefault="00872D92" w:rsidP="00872D92">
            <w:pPr>
              <w:spacing w:line="240" w:lineRule="auto"/>
              <w:jc w:val="center"/>
              <w:rPr>
                <w:sz w:val="24"/>
              </w:rPr>
            </w:pPr>
            <w:r w:rsidRPr="0036074A">
              <w:rPr>
                <w:sz w:val="24"/>
              </w:rPr>
              <w:t>1</w:t>
            </w:r>
          </w:p>
        </w:tc>
        <w:tc>
          <w:tcPr>
            <w:tcW w:w="3260" w:type="dxa"/>
            <w:shd w:val="clear" w:color="auto" w:fill="F2F2F2"/>
          </w:tcPr>
          <w:p w14:paraId="28EBE45A" w14:textId="77777777" w:rsidR="00872D92" w:rsidRPr="0036074A" w:rsidRDefault="00872D92" w:rsidP="00872D92">
            <w:pPr>
              <w:keepNext/>
              <w:spacing w:line="240" w:lineRule="auto"/>
              <w:jc w:val="center"/>
              <w:outlineLvl w:val="0"/>
              <w:rPr>
                <w:sz w:val="24"/>
              </w:rPr>
            </w:pPr>
            <w:r w:rsidRPr="0036074A">
              <w:rPr>
                <w:sz w:val="24"/>
              </w:rPr>
              <w:t>2</w:t>
            </w:r>
          </w:p>
        </w:tc>
        <w:tc>
          <w:tcPr>
            <w:tcW w:w="3260" w:type="dxa"/>
            <w:shd w:val="clear" w:color="auto" w:fill="F2F2F2"/>
          </w:tcPr>
          <w:p w14:paraId="7CA410D5" w14:textId="77777777" w:rsidR="00872D92" w:rsidRPr="0036074A" w:rsidRDefault="00872D92" w:rsidP="00872D92">
            <w:pPr>
              <w:spacing w:line="240" w:lineRule="auto"/>
              <w:jc w:val="center"/>
              <w:rPr>
                <w:sz w:val="24"/>
              </w:rPr>
            </w:pPr>
            <w:r w:rsidRPr="0036074A">
              <w:rPr>
                <w:sz w:val="24"/>
              </w:rPr>
              <w:t>3</w:t>
            </w:r>
          </w:p>
        </w:tc>
      </w:tr>
      <w:tr w:rsidR="00872D92" w:rsidRPr="0036074A" w14:paraId="04FA9D22" w14:textId="77777777" w:rsidTr="00872D92">
        <w:trPr>
          <w:jc w:val="center"/>
        </w:trPr>
        <w:tc>
          <w:tcPr>
            <w:tcW w:w="2055" w:type="dxa"/>
          </w:tcPr>
          <w:p w14:paraId="0F003705" w14:textId="77777777" w:rsidR="00872D92" w:rsidRPr="0036074A" w:rsidRDefault="00872D92" w:rsidP="00872D92">
            <w:pPr>
              <w:spacing w:line="240" w:lineRule="auto"/>
              <w:jc w:val="center"/>
              <w:rPr>
                <w:b/>
                <w:sz w:val="24"/>
              </w:rPr>
            </w:pPr>
            <w:r w:rsidRPr="0036074A">
              <w:rPr>
                <w:b/>
                <w:sz w:val="24"/>
              </w:rPr>
              <w:t>I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64B829A" w14:textId="77777777" w:rsidR="00872D92" w:rsidRPr="00F90325" w:rsidRDefault="00872D92" w:rsidP="00872D92">
            <w:pPr>
              <w:spacing w:line="240" w:lineRule="auto"/>
              <w:jc w:val="center"/>
            </w:pPr>
            <w:r w:rsidRPr="00F90325">
              <w:rPr>
                <w:sz w:val="24"/>
              </w:rPr>
              <w:t>4806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9DE01DE" w14:textId="77777777" w:rsidR="00872D92" w:rsidRPr="00F90325" w:rsidRDefault="00872D92" w:rsidP="00872D92">
            <w:pPr>
              <w:spacing w:line="240" w:lineRule="auto"/>
              <w:jc w:val="center"/>
            </w:pPr>
            <w:r w:rsidRPr="00F90325">
              <w:rPr>
                <w:sz w:val="24"/>
              </w:rPr>
              <w:t>6730</w:t>
            </w:r>
          </w:p>
        </w:tc>
      </w:tr>
      <w:tr w:rsidR="00872D92" w:rsidRPr="0036074A" w14:paraId="7EBC276D" w14:textId="77777777" w:rsidTr="00872D92">
        <w:trPr>
          <w:jc w:val="center"/>
        </w:trPr>
        <w:tc>
          <w:tcPr>
            <w:tcW w:w="2055" w:type="dxa"/>
          </w:tcPr>
          <w:p w14:paraId="1D6AE204" w14:textId="77777777" w:rsidR="00872D92" w:rsidRPr="0036074A" w:rsidRDefault="00872D92" w:rsidP="00872D92">
            <w:pPr>
              <w:spacing w:line="240" w:lineRule="auto"/>
              <w:jc w:val="center"/>
              <w:rPr>
                <w:b/>
                <w:sz w:val="24"/>
              </w:rPr>
            </w:pPr>
            <w:r w:rsidRPr="0036074A">
              <w:rPr>
                <w:b/>
                <w:sz w:val="24"/>
              </w:rPr>
              <w:t>II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86D83EE" w14:textId="77777777" w:rsidR="00872D92" w:rsidRPr="00F90325" w:rsidRDefault="00872D92" w:rsidP="00872D92">
            <w:pPr>
              <w:spacing w:line="240" w:lineRule="auto"/>
              <w:jc w:val="center"/>
            </w:pPr>
            <w:r w:rsidRPr="00F90325">
              <w:rPr>
                <w:sz w:val="24"/>
              </w:rPr>
              <w:t>4830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C6AF816" w14:textId="77777777" w:rsidR="00872D92" w:rsidRPr="00F90325" w:rsidRDefault="00872D92" w:rsidP="00872D92">
            <w:pPr>
              <w:spacing w:line="240" w:lineRule="auto"/>
              <w:jc w:val="center"/>
            </w:pPr>
            <w:r w:rsidRPr="00F90325">
              <w:rPr>
                <w:sz w:val="24"/>
              </w:rPr>
              <w:t>6750</w:t>
            </w:r>
          </w:p>
        </w:tc>
      </w:tr>
      <w:tr w:rsidR="00872D92" w:rsidRPr="0036074A" w14:paraId="226E5B28" w14:textId="77777777" w:rsidTr="00872D92">
        <w:trPr>
          <w:jc w:val="center"/>
        </w:trPr>
        <w:tc>
          <w:tcPr>
            <w:tcW w:w="2055" w:type="dxa"/>
          </w:tcPr>
          <w:p w14:paraId="13416CB9" w14:textId="77777777" w:rsidR="00872D92" w:rsidRPr="0036074A" w:rsidRDefault="00872D92" w:rsidP="00872D92">
            <w:pPr>
              <w:spacing w:line="240" w:lineRule="auto"/>
              <w:jc w:val="center"/>
              <w:rPr>
                <w:b/>
                <w:sz w:val="24"/>
              </w:rPr>
            </w:pPr>
            <w:r w:rsidRPr="0036074A">
              <w:rPr>
                <w:b/>
                <w:sz w:val="24"/>
              </w:rPr>
              <w:t>III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FF4ACE1" w14:textId="77777777" w:rsidR="00872D92" w:rsidRPr="00F90325" w:rsidRDefault="00872D92" w:rsidP="00872D92">
            <w:pPr>
              <w:spacing w:line="240" w:lineRule="auto"/>
              <w:jc w:val="center"/>
            </w:pPr>
            <w:r w:rsidRPr="00F90325">
              <w:rPr>
                <w:sz w:val="24"/>
              </w:rPr>
              <w:t>4850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8990C00" w14:textId="77777777" w:rsidR="00872D92" w:rsidRPr="00F90325" w:rsidRDefault="00872D92" w:rsidP="00872D92">
            <w:pPr>
              <w:spacing w:line="240" w:lineRule="auto"/>
              <w:jc w:val="center"/>
            </w:pPr>
            <w:r w:rsidRPr="00F90325">
              <w:rPr>
                <w:sz w:val="24"/>
              </w:rPr>
              <w:t>6760</w:t>
            </w:r>
          </w:p>
        </w:tc>
      </w:tr>
      <w:tr w:rsidR="00872D92" w:rsidRPr="0036074A" w14:paraId="4A870A30" w14:textId="77777777" w:rsidTr="00872D92">
        <w:trPr>
          <w:jc w:val="center"/>
        </w:trPr>
        <w:tc>
          <w:tcPr>
            <w:tcW w:w="2055" w:type="dxa"/>
          </w:tcPr>
          <w:p w14:paraId="7EABCA72" w14:textId="77777777" w:rsidR="00872D92" w:rsidRPr="0036074A" w:rsidRDefault="00872D92" w:rsidP="00872D92">
            <w:pPr>
              <w:spacing w:line="240" w:lineRule="auto"/>
              <w:jc w:val="center"/>
              <w:rPr>
                <w:b/>
                <w:sz w:val="24"/>
              </w:rPr>
            </w:pPr>
            <w:r w:rsidRPr="0036074A">
              <w:rPr>
                <w:b/>
                <w:sz w:val="24"/>
              </w:rPr>
              <w:t>IV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F826B1B" w14:textId="77777777" w:rsidR="00872D92" w:rsidRPr="00F90325" w:rsidRDefault="00872D92" w:rsidP="00872D92">
            <w:pPr>
              <w:spacing w:line="240" w:lineRule="auto"/>
              <w:jc w:val="center"/>
            </w:pPr>
            <w:r w:rsidRPr="00F90325">
              <w:rPr>
                <w:sz w:val="24"/>
              </w:rPr>
              <w:t>4870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953AFAA" w14:textId="77777777" w:rsidR="00872D92" w:rsidRPr="00F90325" w:rsidRDefault="00872D92" w:rsidP="00872D92">
            <w:pPr>
              <w:spacing w:line="240" w:lineRule="auto"/>
              <w:jc w:val="center"/>
            </w:pPr>
            <w:r w:rsidRPr="00F90325">
              <w:rPr>
                <w:sz w:val="24"/>
              </w:rPr>
              <w:t>6770</w:t>
            </w:r>
          </w:p>
        </w:tc>
      </w:tr>
      <w:tr w:rsidR="00872D92" w:rsidRPr="0036074A" w14:paraId="034DBCE3" w14:textId="77777777" w:rsidTr="00872D92">
        <w:trPr>
          <w:jc w:val="center"/>
        </w:trPr>
        <w:tc>
          <w:tcPr>
            <w:tcW w:w="2055" w:type="dxa"/>
          </w:tcPr>
          <w:p w14:paraId="399EAFD3" w14:textId="77777777" w:rsidR="00872D92" w:rsidRPr="0036074A" w:rsidRDefault="00872D92" w:rsidP="00872D92">
            <w:pPr>
              <w:spacing w:line="240" w:lineRule="auto"/>
              <w:jc w:val="center"/>
              <w:rPr>
                <w:b/>
                <w:sz w:val="24"/>
              </w:rPr>
            </w:pPr>
            <w:r w:rsidRPr="0036074A">
              <w:rPr>
                <w:b/>
                <w:sz w:val="24"/>
              </w:rPr>
              <w:t>V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7CC0A12" w14:textId="77777777" w:rsidR="00872D92" w:rsidRPr="00F90325" w:rsidRDefault="00872D92" w:rsidP="00872D92">
            <w:pPr>
              <w:spacing w:line="240" w:lineRule="auto"/>
              <w:jc w:val="center"/>
            </w:pPr>
            <w:r w:rsidRPr="00F90325">
              <w:rPr>
                <w:sz w:val="24"/>
              </w:rPr>
              <w:t>4890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9AB14E8" w14:textId="77777777" w:rsidR="00872D92" w:rsidRPr="00F90325" w:rsidRDefault="00872D92" w:rsidP="00872D92">
            <w:pPr>
              <w:spacing w:line="240" w:lineRule="auto"/>
              <w:jc w:val="center"/>
            </w:pPr>
            <w:r w:rsidRPr="00F90325">
              <w:rPr>
                <w:sz w:val="24"/>
              </w:rPr>
              <w:t>7000</w:t>
            </w:r>
          </w:p>
        </w:tc>
      </w:tr>
      <w:tr w:rsidR="00872D92" w:rsidRPr="0036074A" w14:paraId="0974BCEB" w14:textId="77777777" w:rsidTr="00872D92">
        <w:trPr>
          <w:jc w:val="center"/>
        </w:trPr>
        <w:tc>
          <w:tcPr>
            <w:tcW w:w="2055" w:type="dxa"/>
          </w:tcPr>
          <w:p w14:paraId="5853F135" w14:textId="77777777" w:rsidR="00872D92" w:rsidRPr="0036074A" w:rsidRDefault="00872D92" w:rsidP="00872D92">
            <w:pPr>
              <w:spacing w:line="240" w:lineRule="auto"/>
              <w:jc w:val="center"/>
              <w:rPr>
                <w:b/>
                <w:sz w:val="24"/>
              </w:rPr>
            </w:pPr>
            <w:r w:rsidRPr="0036074A">
              <w:rPr>
                <w:b/>
                <w:sz w:val="24"/>
              </w:rPr>
              <w:t>VI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759668F" w14:textId="77777777" w:rsidR="00872D92" w:rsidRPr="00F90325" w:rsidRDefault="00872D92" w:rsidP="00872D92">
            <w:pPr>
              <w:spacing w:line="240" w:lineRule="auto"/>
              <w:jc w:val="center"/>
            </w:pPr>
            <w:r w:rsidRPr="00F90325">
              <w:rPr>
                <w:sz w:val="24"/>
              </w:rPr>
              <w:t>4910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BC0406F" w14:textId="77777777" w:rsidR="00872D92" w:rsidRPr="00F90325" w:rsidRDefault="00872D92" w:rsidP="00872D92">
            <w:pPr>
              <w:spacing w:line="240" w:lineRule="auto"/>
              <w:jc w:val="center"/>
            </w:pPr>
            <w:r w:rsidRPr="00F90325">
              <w:rPr>
                <w:sz w:val="24"/>
              </w:rPr>
              <w:t>7050</w:t>
            </w:r>
          </w:p>
        </w:tc>
      </w:tr>
      <w:tr w:rsidR="00872D92" w:rsidRPr="0036074A" w14:paraId="1CDF3CD4" w14:textId="77777777" w:rsidTr="00872D92">
        <w:trPr>
          <w:jc w:val="center"/>
        </w:trPr>
        <w:tc>
          <w:tcPr>
            <w:tcW w:w="2055" w:type="dxa"/>
          </w:tcPr>
          <w:p w14:paraId="5E8027A3" w14:textId="77777777" w:rsidR="00872D92" w:rsidRPr="0036074A" w:rsidRDefault="00872D92" w:rsidP="00872D92">
            <w:pPr>
              <w:spacing w:line="240" w:lineRule="auto"/>
              <w:jc w:val="center"/>
              <w:rPr>
                <w:b/>
                <w:sz w:val="24"/>
              </w:rPr>
            </w:pPr>
            <w:r w:rsidRPr="0036074A">
              <w:rPr>
                <w:b/>
                <w:sz w:val="24"/>
              </w:rPr>
              <w:t>VII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57D6EC1" w14:textId="77777777" w:rsidR="00872D92" w:rsidRPr="00F90325" w:rsidRDefault="00872D92" w:rsidP="00872D92">
            <w:pPr>
              <w:spacing w:line="240" w:lineRule="auto"/>
              <w:jc w:val="center"/>
            </w:pPr>
            <w:r w:rsidRPr="00F90325">
              <w:rPr>
                <w:sz w:val="24"/>
              </w:rPr>
              <w:t>4940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80EDA72" w14:textId="77777777" w:rsidR="00872D92" w:rsidRPr="00F90325" w:rsidRDefault="00872D92" w:rsidP="00872D92">
            <w:pPr>
              <w:spacing w:line="240" w:lineRule="auto"/>
              <w:jc w:val="center"/>
            </w:pPr>
            <w:r w:rsidRPr="00F90325">
              <w:rPr>
                <w:sz w:val="24"/>
              </w:rPr>
              <w:t>7100</w:t>
            </w:r>
          </w:p>
        </w:tc>
      </w:tr>
      <w:tr w:rsidR="00872D92" w:rsidRPr="0036074A" w14:paraId="60B5338E" w14:textId="77777777" w:rsidTr="00872D92">
        <w:trPr>
          <w:jc w:val="center"/>
        </w:trPr>
        <w:tc>
          <w:tcPr>
            <w:tcW w:w="2055" w:type="dxa"/>
          </w:tcPr>
          <w:p w14:paraId="3B2D5CB2" w14:textId="77777777" w:rsidR="00872D92" w:rsidRPr="0036074A" w:rsidRDefault="00872D92" w:rsidP="00872D92">
            <w:pPr>
              <w:spacing w:line="240" w:lineRule="auto"/>
              <w:jc w:val="center"/>
              <w:rPr>
                <w:b/>
                <w:sz w:val="24"/>
              </w:rPr>
            </w:pPr>
            <w:r w:rsidRPr="0036074A">
              <w:rPr>
                <w:b/>
                <w:sz w:val="24"/>
              </w:rPr>
              <w:t>VIII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649DDAC" w14:textId="77777777" w:rsidR="00872D92" w:rsidRPr="00F90325" w:rsidRDefault="00872D92" w:rsidP="00872D92">
            <w:pPr>
              <w:spacing w:line="240" w:lineRule="auto"/>
              <w:jc w:val="center"/>
            </w:pPr>
            <w:r w:rsidRPr="00F90325">
              <w:rPr>
                <w:sz w:val="24"/>
              </w:rPr>
              <w:t>4970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AC9F47C" w14:textId="77777777" w:rsidR="00872D92" w:rsidRPr="00F90325" w:rsidRDefault="00872D92" w:rsidP="00872D92">
            <w:pPr>
              <w:spacing w:line="240" w:lineRule="auto"/>
              <w:jc w:val="center"/>
            </w:pPr>
            <w:r w:rsidRPr="00F90325">
              <w:rPr>
                <w:sz w:val="24"/>
              </w:rPr>
              <w:t>7200</w:t>
            </w:r>
          </w:p>
        </w:tc>
      </w:tr>
      <w:tr w:rsidR="00872D92" w:rsidRPr="0036074A" w14:paraId="51DD2C1B" w14:textId="77777777" w:rsidTr="00872D92">
        <w:trPr>
          <w:jc w:val="center"/>
        </w:trPr>
        <w:tc>
          <w:tcPr>
            <w:tcW w:w="2055" w:type="dxa"/>
          </w:tcPr>
          <w:p w14:paraId="2287A7D4" w14:textId="77777777" w:rsidR="00872D92" w:rsidRPr="0036074A" w:rsidRDefault="00872D92" w:rsidP="00872D92">
            <w:pPr>
              <w:spacing w:line="240" w:lineRule="auto"/>
              <w:jc w:val="center"/>
              <w:rPr>
                <w:b/>
                <w:sz w:val="24"/>
              </w:rPr>
            </w:pPr>
            <w:r w:rsidRPr="0036074A">
              <w:rPr>
                <w:b/>
                <w:sz w:val="24"/>
              </w:rPr>
              <w:t>IX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93E304E" w14:textId="77777777" w:rsidR="00872D92" w:rsidRPr="00F90325" w:rsidRDefault="00872D92" w:rsidP="00872D92">
            <w:pPr>
              <w:spacing w:line="240" w:lineRule="auto"/>
              <w:jc w:val="center"/>
            </w:pPr>
            <w:r w:rsidRPr="00F90325">
              <w:rPr>
                <w:sz w:val="24"/>
              </w:rPr>
              <w:t>5000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1CFF454" w14:textId="77777777" w:rsidR="00872D92" w:rsidRPr="00F90325" w:rsidRDefault="00872D92" w:rsidP="00872D92">
            <w:pPr>
              <w:spacing w:line="240" w:lineRule="auto"/>
              <w:jc w:val="center"/>
            </w:pPr>
            <w:r w:rsidRPr="00F90325">
              <w:rPr>
                <w:sz w:val="24"/>
              </w:rPr>
              <w:t>7250</w:t>
            </w:r>
          </w:p>
        </w:tc>
      </w:tr>
      <w:tr w:rsidR="00872D92" w:rsidRPr="0036074A" w14:paraId="5F0D39F6" w14:textId="77777777" w:rsidTr="00872D92">
        <w:trPr>
          <w:jc w:val="center"/>
        </w:trPr>
        <w:tc>
          <w:tcPr>
            <w:tcW w:w="2055" w:type="dxa"/>
          </w:tcPr>
          <w:p w14:paraId="2CF1EFBC" w14:textId="77777777" w:rsidR="00872D92" w:rsidRPr="0036074A" w:rsidRDefault="00872D92" w:rsidP="00872D92">
            <w:pPr>
              <w:spacing w:line="240" w:lineRule="auto"/>
              <w:jc w:val="center"/>
              <w:rPr>
                <w:b/>
                <w:sz w:val="24"/>
              </w:rPr>
            </w:pPr>
            <w:r w:rsidRPr="0036074A">
              <w:rPr>
                <w:b/>
                <w:sz w:val="24"/>
              </w:rPr>
              <w:t>X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886D6A9" w14:textId="77777777" w:rsidR="00872D92" w:rsidRPr="00F90325" w:rsidRDefault="00872D92" w:rsidP="00872D92">
            <w:pPr>
              <w:spacing w:line="240" w:lineRule="auto"/>
              <w:jc w:val="center"/>
            </w:pPr>
            <w:r w:rsidRPr="00F90325">
              <w:rPr>
                <w:sz w:val="24"/>
              </w:rPr>
              <w:t>5030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7E609A7" w14:textId="77777777" w:rsidR="00872D92" w:rsidRPr="00F90325" w:rsidRDefault="00872D92" w:rsidP="00872D92">
            <w:pPr>
              <w:spacing w:line="240" w:lineRule="auto"/>
              <w:jc w:val="center"/>
            </w:pPr>
            <w:r w:rsidRPr="00F90325">
              <w:rPr>
                <w:sz w:val="24"/>
              </w:rPr>
              <w:t>7500</w:t>
            </w:r>
          </w:p>
        </w:tc>
      </w:tr>
      <w:tr w:rsidR="00872D92" w:rsidRPr="0036074A" w14:paraId="36ECE791" w14:textId="77777777" w:rsidTr="00872D92">
        <w:trPr>
          <w:jc w:val="center"/>
        </w:trPr>
        <w:tc>
          <w:tcPr>
            <w:tcW w:w="2055" w:type="dxa"/>
          </w:tcPr>
          <w:p w14:paraId="19757A98" w14:textId="77777777" w:rsidR="00872D92" w:rsidRPr="0036074A" w:rsidRDefault="00872D92" w:rsidP="00872D92">
            <w:pPr>
              <w:spacing w:line="240" w:lineRule="auto"/>
              <w:jc w:val="center"/>
              <w:rPr>
                <w:b/>
                <w:sz w:val="24"/>
              </w:rPr>
            </w:pPr>
            <w:r w:rsidRPr="0036074A">
              <w:rPr>
                <w:b/>
                <w:sz w:val="24"/>
              </w:rPr>
              <w:t>XI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AECE618" w14:textId="77777777" w:rsidR="00872D92" w:rsidRPr="00F90325" w:rsidRDefault="00872D92" w:rsidP="00872D92">
            <w:pPr>
              <w:spacing w:line="240" w:lineRule="auto"/>
              <w:jc w:val="center"/>
            </w:pPr>
            <w:r w:rsidRPr="00F90325">
              <w:rPr>
                <w:sz w:val="24"/>
              </w:rPr>
              <w:t>5060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D440E7E" w14:textId="77777777" w:rsidR="00872D92" w:rsidRPr="00F90325" w:rsidRDefault="00872D92" w:rsidP="00872D92">
            <w:pPr>
              <w:spacing w:line="240" w:lineRule="auto"/>
              <w:jc w:val="center"/>
            </w:pPr>
            <w:r w:rsidRPr="00F90325">
              <w:rPr>
                <w:sz w:val="24"/>
              </w:rPr>
              <w:t>7800</w:t>
            </w:r>
          </w:p>
        </w:tc>
      </w:tr>
      <w:tr w:rsidR="00872D92" w:rsidRPr="0036074A" w14:paraId="10381A11" w14:textId="77777777" w:rsidTr="00872D92">
        <w:trPr>
          <w:jc w:val="center"/>
        </w:trPr>
        <w:tc>
          <w:tcPr>
            <w:tcW w:w="2055" w:type="dxa"/>
          </w:tcPr>
          <w:p w14:paraId="397C7FD1" w14:textId="77777777" w:rsidR="00872D92" w:rsidRPr="0036074A" w:rsidRDefault="00872D92" w:rsidP="00872D92">
            <w:pPr>
              <w:spacing w:line="240" w:lineRule="auto"/>
              <w:jc w:val="center"/>
              <w:rPr>
                <w:b/>
                <w:sz w:val="24"/>
              </w:rPr>
            </w:pPr>
            <w:r w:rsidRPr="0036074A">
              <w:rPr>
                <w:b/>
                <w:sz w:val="24"/>
              </w:rPr>
              <w:t>XII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8403C1B" w14:textId="77777777" w:rsidR="00872D92" w:rsidRPr="00F90325" w:rsidRDefault="00872D92" w:rsidP="00872D92">
            <w:pPr>
              <w:spacing w:line="240" w:lineRule="auto"/>
              <w:jc w:val="center"/>
            </w:pPr>
            <w:r w:rsidRPr="00F90325">
              <w:rPr>
                <w:sz w:val="24"/>
              </w:rPr>
              <w:t>5090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34EC714" w14:textId="77777777" w:rsidR="00872D92" w:rsidRPr="00F90325" w:rsidRDefault="00872D92" w:rsidP="00872D92">
            <w:pPr>
              <w:spacing w:line="240" w:lineRule="auto"/>
              <w:jc w:val="center"/>
            </w:pPr>
            <w:r w:rsidRPr="00F90325">
              <w:rPr>
                <w:sz w:val="24"/>
              </w:rPr>
              <w:t>8100</w:t>
            </w:r>
          </w:p>
        </w:tc>
      </w:tr>
      <w:tr w:rsidR="00872D92" w:rsidRPr="0036074A" w14:paraId="155FEA4C" w14:textId="77777777" w:rsidTr="00872D92">
        <w:trPr>
          <w:jc w:val="center"/>
        </w:trPr>
        <w:tc>
          <w:tcPr>
            <w:tcW w:w="2055" w:type="dxa"/>
          </w:tcPr>
          <w:p w14:paraId="534CC2CF" w14:textId="77777777" w:rsidR="00872D92" w:rsidRPr="0036074A" w:rsidRDefault="00872D92" w:rsidP="00872D92">
            <w:pPr>
              <w:spacing w:line="240" w:lineRule="auto"/>
              <w:jc w:val="center"/>
              <w:rPr>
                <w:b/>
                <w:sz w:val="24"/>
              </w:rPr>
            </w:pPr>
            <w:r w:rsidRPr="0036074A">
              <w:rPr>
                <w:b/>
                <w:sz w:val="24"/>
              </w:rPr>
              <w:t>XIII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2DA67B9" w14:textId="77777777" w:rsidR="00872D92" w:rsidRPr="00F90325" w:rsidRDefault="00872D92" w:rsidP="00872D92">
            <w:pPr>
              <w:spacing w:line="240" w:lineRule="auto"/>
              <w:jc w:val="center"/>
            </w:pPr>
            <w:r w:rsidRPr="00F90325">
              <w:rPr>
                <w:sz w:val="24"/>
              </w:rPr>
              <w:t>5200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FCA0CF5" w14:textId="77777777" w:rsidR="00872D92" w:rsidRPr="00F90325" w:rsidRDefault="00872D92" w:rsidP="00872D92">
            <w:pPr>
              <w:spacing w:line="240" w:lineRule="auto"/>
              <w:jc w:val="center"/>
            </w:pPr>
            <w:r w:rsidRPr="00F90325">
              <w:rPr>
                <w:sz w:val="24"/>
              </w:rPr>
              <w:t>8400</w:t>
            </w:r>
          </w:p>
        </w:tc>
      </w:tr>
      <w:tr w:rsidR="00872D92" w:rsidRPr="0036074A" w14:paraId="1192F880" w14:textId="77777777" w:rsidTr="00872D92">
        <w:trPr>
          <w:jc w:val="center"/>
        </w:trPr>
        <w:tc>
          <w:tcPr>
            <w:tcW w:w="2055" w:type="dxa"/>
          </w:tcPr>
          <w:p w14:paraId="1BAC308A" w14:textId="77777777" w:rsidR="00872D92" w:rsidRPr="0036074A" w:rsidRDefault="00872D92" w:rsidP="00872D92">
            <w:pPr>
              <w:spacing w:line="240" w:lineRule="auto"/>
              <w:jc w:val="center"/>
              <w:rPr>
                <w:b/>
                <w:sz w:val="24"/>
              </w:rPr>
            </w:pPr>
            <w:r w:rsidRPr="0036074A">
              <w:rPr>
                <w:b/>
                <w:sz w:val="24"/>
              </w:rPr>
              <w:t>XIV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7CEEA30" w14:textId="77777777" w:rsidR="00872D92" w:rsidRPr="00F90325" w:rsidRDefault="00872D92" w:rsidP="00872D92">
            <w:pPr>
              <w:spacing w:line="240" w:lineRule="auto"/>
              <w:jc w:val="center"/>
            </w:pPr>
            <w:r w:rsidRPr="00F90325">
              <w:rPr>
                <w:sz w:val="24"/>
              </w:rPr>
              <w:t>5310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7FAF4ED" w14:textId="77777777" w:rsidR="00872D92" w:rsidRPr="00F90325" w:rsidRDefault="00872D92" w:rsidP="00872D92">
            <w:pPr>
              <w:spacing w:line="240" w:lineRule="auto"/>
              <w:jc w:val="center"/>
            </w:pPr>
            <w:r w:rsidRPr="00F90325">
              <w:rPr>
                <w:sz w:val="24"/>
              </w:rPr>
              <w:t>8700</w:t>
            </w:r>
          </w:p>
        </w:tc>
      </w:tr>
      <w:tr w:rsidR="00872D92" w:rsidRPr="0036074A" w14:paraId="11F67325" w14:textId="77777777" w:rsidTr="00872D92">
        <w:trPr>
          <w:jc w:val="center"/>
        </w:trPr>
        <w:tc>
          <w:tcPr>
            <w:tcW w:w="2055" w:type="dxa"/>
          </w:tcPr>
          <w:p w14:paraId="4E53F627" w14:textId="77777777" w:rsidR="00872D92" w:rsidRPr="0036074A" w:rsidRDefault="00872D92" w:rsidP="00872D92">
            <w:pPr>
              <w:spacing w:line="240" w:lineRule="auto"/>
              <w:jc w:val="center"/>
              <w:rPr>
                <w:b/>
                <w:sz w:val="24"/>
              </w:rPr>
            </w:pPr>
            <w:r w:rsidRPr="0036074A">
              <w:rPr>
                <w:b/>
                <w:sz w:val="24"/>
              </w:rPr>
              <w:t>XV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6172417" w14:textId="77777777" w:rsidR="00872D92" w:rsidRPr="00F90325" w:rsidRDefault="00872D92" w:rsidP="00872D92">
            <w:pPr>
              <w:spacing w:line="240" w:lineRule="auto"/>
              <w:jc w:val="center"/>
            </w:pPr>
            <w:r w:rsidRPr="00F90325">
              <w:rPr>
                <w:sz w:val="24"/>
              </w:rPr>
              <w:t>5410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0D04BBD" w14:textId="77777777" w:rsidR="00872D92" w:rsidRPr="00F90325" w:rsidRDefault="00872D92" w:rsidP="00872D92">
            <w:pPr>
              <w:spacing w:line="240" w:lineRule="auto"/>
              <w:jc w:val="center"/>
            </w:pPr>
            <w:r w:rsidRPr="00F90325">
              <w:rPr>
                <w:sz w:val="24"/>
              </w:rPr>
              <w:t>9000</w:t>
            </w:r>
          </w:p>
        </w:tc>
      </w:tr>
      <w:tr w:rsidR="00872D92" w:rsidRPr="0036074A" w14:paraId="43D861D6" w14:textId="77777777" w:rsidTr="00872D92">
        <w:trPr>
          <w:jc w:val="center"/>
        </w:trPr>
        <w:tc>
          <w:tcPr>
            <w:tcW w:w="2055" w:type="dxa"/>
          </w:tcPr>
          <w:p w14:paraId="36AC11FB" w14:textId="77777777" w:rsidR="00872D92" w:rsidRPr="0036074A" w:rsidRDefault="00872D92" w:rsidP="00872D92">
            <w:pPr>
              <w:spacing w:line="240" w:lineRule="auto"/>
              <w:jc w:val="center"/>
              <w:rPr>
                <w:b/>
                <w:sz w:val="24"/>
              </w:rPr>
            </w:pPr>
            <w:r w:rsidRPr="0036074A">
              <w:rPr>
                <w:b/>
                <w:sz w:val="24"/>
              </w:rPr>
              <w:t>XVI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23AA53A" w14:textId="77777777" w:rsidR="00872D92" w:rsidRPr="00F90325" w:rsidRDefault="00872D92" w:rsidP="00872D92">
            <w:pPr>
              <w:spacing w:line="240" w:lineRule="auto"/>
              <w:jc w:val="center"/>
            </w:pPr>
            <w:r w:rsidRPr="00F90325">
              <w:rPr>
                <w:sz w:val="24"/>
              </w:rPr>
              <w:t>5630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EE149C9" w14:textId="77777777" w:rsidR="00872D92" w:rsidRPr="00F90325" w:rsidRDefault="00872D92" w:rsidP="00872D92">
            <w:pPr>
              <w:spacing w:line="240" w:lineRule="auto"/>
              <w:jc w:val="center"/>
            </w:pPr>
            <w:r w:rsidRPr="00F90325">
              <w:rPr>
                <w:sz w:val="24"/>
              </w:rPr>
              <w:t>9200</w:t>
            </w:r>
          </w:p>
        </w:tc>
      </w:tr>
      <w:tr w:rsidR="00872D92" w:rsidRPr="0036074A" w14:paraId="2DC01D8E" w14:textId="77777777" w:rsidTr="00872D92">
        <w:trPr>
          <w:jc w:val="center"/>
        </w:trPr>
        <w:tc>
          <w:tcPr>
            <w:tcW w:w="2055" w:type="dxa"/>
          </w:tcPr>
          <w:p w14:paraId="5F2E39F7" w14:textId="77777777" w:rsidR="00872D92" w:rsidRPr="0036074A" w:rsidRDefault="00872D92" w:rsidP="00872D92">
            <w:pPr>
              <w:spacing w:line="240" w:lineRule="auto"/>
              <w:jc w:val="center"/>
              <w:rPr>
                <w:b/>
                <w:sz w:val="24"/>
              </w:rPr>
            </w:pPr>
            <w:r w:rsidRPr="0036074A">
              <w:rPr>
                <w:b/>
                <w:sz w:val="24"/>
              </w:rPr>
              <w:t>XVII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B728FCD" w14:textId="77777777" w:rsidR="00872D92" w:rsidRPr="00F90325" w:rsidRDefault="00872D92" w:rsidP="00872D92">
            <w:pPr>
              <w:spacing w:line="240" w:lineRule="auto"/>
              <w:jc w:val="center"/>
            </w:pPr>
            <w:r w:rsidRPr="00F90325">
              <w:rPr>
                <w:sz w:val="24"/>
              </w:rPr>
              <w:t>5850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503617F" w14:textId="77777777" w:rsidR="00872D92" w:rsidRPr="00F90325" w:rsidRDefault="00872D92" w:rsidP="00872D92">
            <w:pPr>
              <w:spacing w:line="240" w:lineRule="auto"/>
              <w:jc w:val="center"/>
            </w:pPr>
            <w:r w:rsidRPr="00F90325">
              <w:rPr>
                <w:sz w:val="24"/>
              </w:rPr>
              <w:t>9600</w:t>
            </w:r>
          </w:p>
        </w:tc>
      </w:tr>
      <w:tr w:rsidR="00872D92" w:rsidRPr="0036074A" w14:paraId="14F432CB" w14:textId="77777777" w:rsidTr="00872D92">
        <w:trPr>
          <w:jc w:val="center"/>
        </w:trPr>
        <w:tc>
          <w:tcPr>
            <w:tcW w:w="2055" w:type="dxa"/>
          </w:tcPr>
          <w:p w14:paraId="3E3A90F3" w14:textId="77777777" w:rsidR="00872D92" w:rsidRPr="0036074A" w:rsidRDefault="00872D92" w:rsidP="00872D92">
            <w:pPr>
              <w:spacing w:line="240" w:lineRule="auto"/>
              <w:jc w:val="center"/>
              <w:rPr>
                <w:b/>
                <w:sz w:val="24"/>
              </w:rPr>
            </w:pPr>
            <w:r w:rsidRPr="0036074A">
              <w:rPr>
                <w:b/>
                <w:sz w:val="24"/>
              </w:rPr>
              <w:t>XVIII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7D7953D" w14:textId="77777777" w:rsidR="00872D92" w:rsidRPr="00F90325" w:rsidRDefault="00872D92" w:rsidP="00872D92">
            <w:pPr>
              <w:spacing w:line="240" w:lineRule="auto"/>
              <w:jc w:val="center"/>
            </w:pPr>
            <w:r w:rsidRPr="00F90325">
              <w:rPr>
                <w:sz w:val="24"/>
              </w:rPr>
              <w:t>6070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48532A1" w14:textId="77777777" w:rsidR="00872D92" w:rsidRPr="00F90325" w:rsidRDefault="00872D92" w:rsidP="00872D92">
            <w:pPr>
              <w:spacing w:line="240" w:lineRule="auto"/>
              <w:jc w:val="center"/>
            </w:pPr>
            <w:r w:rsidRPr="00F90325">
              <w:rPr>
                <w:sz w:val="24"/>
              </w:rPr>
              <w:t>10200</w:t>
            </w:r>
          </w:p>
        </w:tc>
      </w:tr>
      <w:tr w:rsidR="00872D92" w:rsidRPr="0036074A" w14:paraId="0A0BE13D" w14:textId="77777777" w:rsidTr="00872D92">
        <w:trPr>
          <w:jc w:val="center"/>
        </w:trPr>
        <w:tc>
          <w:tcPr>
            <w:tcW w:w="2055" w:type="dxa"/>
          </w:tcPr>
          <w:p w14:paraId="774D4339" w14:textId="77777777" w:rsidR="00872D92" w:rsidRPr="0036074A" w:rsidRDefault="00872D92" w:rsidP="00872D92">
            <w:pPr>
              <w:spacing w:line="240" w:lineRule="auto"/>
              <w:jc w:val="center"/>
              <w:rPr>
                <w:b/>
                <w:sz w:val="24"/>
              </w:rPr>
            </w:pPr>
            <w:r w:rsidRPr="0036074A">
              <w:rPr>
                <w:b/>
                <w:sz w:val="24"/>
              </w:rPr>
              <w:t>XIX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A18EBB9" w14:textId="77777777" w:rsidR="00872D92" w:rsidRPr="00F90325" w:rsidRDefault="00872D92" w:rsidP="00872D92">
            <w:pPr>
              <w:spacing w:line="240" w:lineRule="auto"/>
              <w:jc w:val="center"/>
            </w:pPr>
            <w:r w:rsidRPr="00F90325">
              <w:rPr>
                <w:sz w:val="24"/>
              </w:rPr>
              <w:t>6400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9180886" w14:textId="77777777" w:rsidR="00872D92" w:rsidRPr="00F90325" w:rsidRDefault="00872D92" w:rsidP="00872D92">
            <w:pPr>
              <w:spacing w:line="240" w:lineRule="auto"/>
              <w:jc w:val="center"/>
            </w:pPr>
            <w:r w:rsidRPr="00F90325">
              <w:rPr>
                <w:sz w:val="24"/>
              </w:rPr>
              <w:t>10700</w:t>
            </w:r>
          </w:p>
        </w:tc>
      </w:tr>
      <w:tr w:rsidR="00872D92" w:rsidRPr="0036074A" w14:paraId="5646420C" w14:textId="77777777" w:rsidTr="00872D92">
        <w:trPr>
          <w:jc w:val="center"/>
        </w:trPr>
        <w:tc>
          <w:tcPr>
            <w:tcW w:w="2055" w:type="dxa"/>
          </w:tcPr>
          <w:p w14:paraId="04CC8B80" w14:textId="77777777" w:rsidR="00872D92" w:rsidRPr="0036074A" w:rsidRDefault="00872D92" w:rsidP="00872D92">
            <w:pPr>
              <w:spacing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XX</w:t>
            </w:r>
          </w:p>
        </w:tc>
        <w:tc>
          <w:tcPr>
            <w:tcW w:w="326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61052AA" w14:textId="77777777" w:rsidR="00872D92" w:rsidRPr="00F90325" w:rsidRDefault="00872D92" w:rsidP="00872D9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90325">
              <w:rPr>
                <w:sz w:val="24"/>
                <w:szCs w:val="24"/>
              </w:rPr>
              <w:t>6750</w:t>
            </w:r>
          </w:p>
        </w:tc>
        <w:tc>
          <w:tcPr>
            <w:tcW w:w="326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B402132" w14:textId="77777777" w:rsidR="00872D92" w:rsidRPr="00F90325" w:rsidRDefault="00872D92" w:rsidP="00872D9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90325">
              <w:rPr>
                <w:sz w:val="24"/>
                <w:szCs w:val="24"/>
              </w:rPr>
              <w:t>11300</w:t>
            </w:r>
          </w:p>
        </w:tc>
      </w:tr>
    </w:tbl>
    <w:p w14:paraId="606099C1" w14:textId="77777777" w:rsidR="009F1D52" w:rsidRDefault="009F1D52">
      <w:pPr>
        <w:spacing w:after="0" w:line="360" w:lineRule="auto"/>
        <w:jc w:val="center"/>
        <w:rPr>
          <w:rFonts w:ascii="Times New Roman" w:eastAsia="Arial Unicode MS" w:hAnsi="Times New Roman" w:cs="Times New Roman"/>
          <w:b/>
          <w:i/>
          <w:sz w:val="24"/>
          <w:szCs w:val="24"/>
        </w:rPr>
      </w:pPr>
    </w:p>
    <w:p w14:paraId="74F76151" w14:textId="77777777" w:rsidR="009F1D52" w:rsidRDefault="009F1D52">
      <w:pPr>
        <w:pStyle w:val="Standard"/>
        <w:spacing w:line="360" w:lineRule="auto"/>
        <w:jc w:val="right"/>
        <w:rPr>
          <w:rFonts w:ascii="Times New Roman" w:hAnsi="Times New Roman" w:cs="Times New Roman"/>
          <w:b/>
        </w:rPr>
      </w:pPr>
    </w:p>
    <w:p w14:paraId="515D6952" w14:textId="77777777" w:rsidR="009F1D52" w:rsidRDefault="00E95B14">
      <w:pPr>
        <w:spacing w:after="0" w:line="360" w:lineRule="auto"/>
        <w:ind w:firstLine="581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Załącznik nr 3</w:t>
      </w:r>
    </w:p>
    <w:p w14:paraId="079E433D" w14:textId="77777777" w:rsidR="009F1D52" w:rsidRDefault="00E95B14">
      <w:pPr>
        <w:spacing w:after="0" w:line="360" w:lineRule="auto"/>
        <w:ind w:firstLine="581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do Regulaminu wynagradzania pracowników </w:t>
      </w:r>
    </w:p>
    <w:p w14:paraId="5D862378" w14:textId="77777777" w:rsidR="009F1D52" w:rsidRDefault="00E95B14" w:rsidP="009D30E8">
      <w:pPr>
        <w:spacing w:after="0" w:line="360" w:lineRule="auto"/>
        <w:ind w:firstLine="581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zatrudnionych w </w:t>
      </w:r>
      <w:r w:rsidR="009D30E8">
        <w:rPr>
          <w:rFonts w:ascii="Times New Roman" w:hAnsi="Times New Roman" w:cs="Times New Roman"/>
          <w:sz w:val="20"/>
          <w:szCs w:val="20"/>
        </w:rPr>
        <w:t xml:space="preserve">Publicznym Żłobku „Świat      </w:t>
      </w:r>
      <w:r w:rsidR="009D30E8">
        <w:rPr>
          <w:rFonts w:ascii="Times New Roman" w:hAnsi="Times New Roman" w:cs="Times New Roman"/>
          <w:sz w:val="20"/>
          <w:szCs w:val="20"/>
        </w:rPr>
        <w:br/>
        <w:t xml:space="preserve">                                                                                                                     Maluszka”  w Złotowie </w:t>
      </w:r>
    </w:p>
    <w:p w14:paraId="7E0BA827" w14:textId="77777777" w:rsidR="009F1D52" w:rsidRDefault="009F1D52">
      <w:pPr>
        <w:pStyle w:val="Standard"/>
        <w:spacing w:line="360" w:lineRule="auto"/>
        <w:jc w:val="right"/>
        <w:rPr>
          <w:rFonts w:ascii="Times New Roman" w:hAnsi="Times New Roman" w:cs="Times New Roman"/>
          <w:b/>
        </w:rPr>
      </w:pPr>
    </w:p>
    <w:p w14:paraId="203EE026" w14:textId="77777777" w:rsidR="009F1D52" w:rsidRDefault="009F1D52">
      <w:pPr>
        <w:pStyle w:val="Standard"/>
        <w:spacing w:line="360" w:lineRule="auto"/>
        <w:jc w:val="right"/>
        <w:rPr>
          <w:rFonts w:ascii="Times New Roman" w:hAnsi="Times New Roman" w:cs="Times New Roman"/>
          <w:b/>
        </w:rPr>
      </w:pPr>
    </w:p>
    <w:p w14:paraId="2729CE93" w14:textId="77777777" w:rsidR="009F1D52" w:rsidRDefault="009F1D52">
      <w:pPr>
        <w:pStyle w:val="Standard"/>
        <w:spacing w:line="360" w:lineRule="auto"/>
        <w:rPr>
          <w:rFonts w:ascii="Times New Roman" w:hAnsi="Times New Roman" w:cs="Times New Roman"/>
          <w:b/>
        </w:rPr>
      </w:pPr>
    </w:p>
    <w:p w14:paraId="09E69CCC" w14:textId="77777777" w:rsidR="009F1D52" w:rsidRDefault="009F1D52">
      <w:pPr>
        <w:pStyle w:val="Standard"/>
        <w:spacing w:line="360" w:lineRule="auto"/>
        <w:rPr>
          <w:rFonts w:ascii="Times New Roman" w:hAnsi="Times New Roman" w:cs="Times New Roman"/>
          <w:b/>
        </w:rPr>
      </w:pPr>
    </w:p>
    <w:p w14:paraId="6F19E4D8" w14:textId="77777777" w:rsidR="009F1D52" w:rsidRDefault="00E95B14">
      <w:pPr>
        <w:pStyle w:val="Standard"/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Wysokość dodatku funkcyjnego</w:t>
      </w:r>
    </w:p>
    <w:p w14:paraId="4F6D2F26" w14:textId="77777777" w:rsidR="009F1D52" w:rsidRDefault="009F1D52">
      <w:pPr>
        <w:pStyle w:val="Standard"/>
        <w:spacing w:line="360" w:lineRule="auto"/>
        <w:rPr>
          <w:rFonts w:ascii="Times New Roman" w:hAnsi="Times New Roman" w:cs="Times New Roman"/>
          <w:b/>
        </w:rPr>
      </w:pPr>
    </w:p>
    <w:p w14:paraId="2AB6A83C" w14:textId="77777777" w:rsidR="009F1D52" w:rsidRDefault="009F1D52">
      <w:pPr>
        <w:pStyle w:val="Standard"/>
        <w:spacing w:line="360" w:lineRule="auto"/>
        <w:jc w:val="right"/>
        <w:rPr>
          <w:rFonts w:ascii="Times New Roman" w:hAnsi="Times New Roman" w:cs="Times New Roman"/>
          <w:b/>
        </w:rPr>
      </w:pPr>
    </w:p>
    <w:p w14:paraId="3C60E10F" w14:textId="77777777" w:rsidR="009F1D52" w:rsidRDefault="009F1D52">
      <w:pPr>
        <w:pStyle w:val="Standard"/>
        <w:spacing w:line="360" w:lineRule="auto"/>
        <w:jc w:val="right"/>
        <w:rPr>
          <w:rFonts w:ascii="Times New Roman" w:hAnsi="Times New Roman" w:cs="Times New Roman"/>
          <w:b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4741"/>
        <w:gridCol w:w="5290"/>
      </w:tblGrid>
      <w:tr w:rsidR="009F1D52" w14:paraId="68CBE5A2" w14:textId="77777777"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6DF6D" w14:textId="77777777" w:rsidR="009F1D52" w:rsidRDefault="00E95B14">
            <w:pPr>
              <w:pStyle w:val="Standard"/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Stanowisko</w:t>
            </w:r>
          </w:p>
        </w:tc>
        <w:tc>
          <w:tcPr>
            <w:tcW w:w="5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656C6" w14:textId="77777777" w:rsidR="009F1D52" w:rsidRDefault="00E95B14">
            <w:pPr>
              <w:pStyle w:val="Standard"/>
              <w:spacing w:line="360" w:lineRule="auto"/>
              <w:ind w:right="-936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Maksymalna kwota dodatku funkcyjnego w zł</w:t>
            </w:r>
          </w:p>
        </w:tc>
      </w:tr>
      <w:tr w:rsidR="009F1D52" w14:paraId="6B7CFC23" w14:textId="77777777"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573DB" w14:textId="77777777" w:rsidR="009F1D52" w:rsidRDefault="00E95B14">
            <w:pPr>
              <w:pStyle w:val="Standard"/>
              <w:spacing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Dyrektor</w:t>
            </w:r>
          </w:p>
        </w:tc>
        <w:tc>
          <w:tcPr>
            <w:tcW w:w="5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A8A00" w14:textId="5A07AF20" w:rsidR="009F1D52" w:rsidRDefault="0033082A">
            <w:pPr>
              <w:pStyle w:val="Standard"/>
              <w:spacing w:line="360" w:lineRule="auto"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1500</w:t>
            </w:r>
          </w:p>
        </w:tc>
      </w:tr>
    </w:tbl>
    <w:p w14:paraId="34E1B843" w14:textId="77777777" w:rsidR="009F1D52" w:rsidRDefault="009F1D52">
      <w:pPr>
        <w:pStyle w:val="Standard"/>
        <w:spacing w:line="360" w:lineRule="auto"/>
        <w:rPr>
          <w:rFonts w:ascii="Times New Roman" w:hAnsi="Times New Roman" w:cs="Times New Roman"/>
          <w:b/>
        </w:rPr>
      </w:pPr>
    </w:p>
    <w:p w14:paraId="5266AB65" w14:textId="77777777" w:rsidR="009B0D0B" w:rsidRDefault="009B0D0B">
      <w:pPr>
        <w:pStyle w:val="Standard"/>
        <w:spacing w:line="360" w:lineRule="auto"/>
        <w:rPr>
          <w:rFonts w:ascii="Times New Roman" w:hAnsi="Times New Roman" w:cs="Times New Roman"/>
          <w:b/>
        </w:rPr>
      </w:pPr>
    </w:p>
    <w:p w14:paraId="47CA1F5A" w14:textId="77777777" w:rsidR="009B0D0B" w:rsidRDefault="009B0D0B">
      <w:pPr>
        <w:pStyle w:val="Standard"/>
        <w:spacing w:line="360" w:lineRule="auto"/>
        <w:rPr>
          <w:rFonts w:ascii="Times New Roman" w:hAnsi="Times New Roman" w:cs="Times New Roman"/>
          <w:b/>
        </w:rPr>
      </w:pPr>
    </w:p>
    <w:p w14:paraId="30219B7C" w14:textId="77777777" w:rsidR="009B0D0B" w:rsidRDefault="009B0D0B">
      <w:pPr>
        <w:pStyle w:val="Standard"/>
        <w:spacing w:line="360" w:lineRule="auto"/>
        <w:rPr>
          <w:rFonts w:ascii="Times New Roman" w:hAnsi="Times New Roman" w:cs="Times New Roman"/>
          <w:b/>
        </w:rPr>
      </w:pPr>
    </w:p>
    <w:p w14:paraId="1456AB15" w14:textId="77777777" w:rsidR="009B0D0B" w:rsidRDefault="009B0D0B">
      <w:pPr>
        <w:pStyle w:val="Standard"/>
        <w:spacing w:line="360" w:lineRule="auto"/>
        <w:rPr>
          <w:rFonts w:ascii="Times New Roman" w:hAnsi="Times New Roman" w:cs="Times New Roman"/>
          <w:b/>
        </w:rPr>
      </w:pPr>
    </w:p>
    <w:p w14:paraId="5BEDFF99" w14:textId="77777777" w:rsidR="009B0D0B" w:rsidRDefault="009B0D0B">
      <w:pPr>
        <w:pStyle w:val="Standard"/>
        <w:spacing w:line="360" w:lineRule="auto"/>
        <w:rPr>
          <w:rFonts w:ascii="Times New Roman" w:hAnsi="Times New Roman" w:cs="Times New Roman"/>
          <w:b/>
        </w:rPr>
      </w:pPr>
    </w:p>
    <w:p w14:paraId="5473688C" w14:textId="77777777" w:rsidR="009B0D0B" w:rsidRDefault="009B0D0B">
      <w:pPr>
        <w:pStyle w:val="Standard"/>
        <w:spacing w:line="360" w:lineRule="auto"/>
        <w:rPr>
          <w:rFonts w:ascii="Times New Roman" w:hAnsi="Times New Roman" w:cs="Times New Roman"/>
          <w:b/>
        </w:rPr>
      </w:pPr>
    </w:p>
    <w:p w14:paraId="6A7EA623" w14:textId="77777777" w:rsidR="009B0D0B" w:rsidRDefault="009B0D0B">
      <w:pPr>
        <w:pStyle w:val="Standard"/>
        <w:spacing w:line="360" w:lineRule="auto"/>
        <w:rPr>
          <w:rFonts w:ascii="Times New Roman" w:hAnsi="Times New Roman" w:cs="Times New Roman"/>
          <w:b/>
        </w:rPr>
      </w:pPr>
    </w:p>
    <w:p w14:paraId="17B88068" w14:textId="77777777" w:rsidR="009B0D0B" w:rsidRDefault="009B0D0B">
      <w:pPr>
        <w:pStyle w:val="Standard"/>
        <w:spacing w:line="360" w:lineRule="auto"/>
        <w:rPr>
          <w:rFonts w:ascii="Times New Roman" w:hAnsi="Times New Roman" w:cs="Times New Roman"/>
          <w:b/>
        </w:rPr>
      </w:pPr>
    </w:p>
    <w:p w14:paraId="1C22DAA5" w14:textId="77777777" w:rsidR="009B0D0B" w:rsidRDefault="009B0D0B">
      <w:pPr>
        <w:pStyle w:val="Standard"/>
        <w:spacing w:line="360" w:lineRule="auto"/>
        <w:rPr>
          <w:rFonts w:ascii="Times New Roman" w:hAnsi="Times New Roman" w:cs="Times New Roman"/>
          <w:b/>
        </w:rPr>
      </w:pPr>
    </w:p>
    <w:p w14:paraId="002A9CA6" w14:textId="77777777" w:rsidR="009B0D0B" w:rsidRDefault="009B0D0B">
      <w:pPr>
        <w:pStyle w:val="Standard"/>
        <w:spacing w:line="360" w:lineRule="auto"/>
        <w:rPr>
          <w:rFonts w:ascii="Times New Roman" w:hAnsi="Times New Roman" w:cs="Times New Roman"/>
          <w:b/>
        </w:rPr>
      </w:pPr>
    </w:p>
    <w:p w14:paraId="7DC84253" w14:textId="77777777" w:rsidR="009B0D0B" w:rsidRDefault="009B0D0B">
      <w:pPr>
        <w:pStyle w:val="Standard"/>
        <w:spacing w:line="360" w:lineRule="auto"/>
        <w:rPr>
          <w:rFonts w:ascii="Times New Roman" w:hAnsi="Times New Roman" w:cs="Times New Roman"/>
          <w:b/>
        </w:rPr>
      </w:pPr>
    </w:p>
    <w:p w14:paraId="06A568F0" w14:textId="77777777" w:rsidR="009B0D0B" w:rsidRDefault="009B0D0B">
      <w:pPr>
        <w:pStyle w:val="Standard"/>
        <w:spacing w:line="360" w:lineRule="auto"/>
        <w:rPr>
          <w:rFonts w:ascii="Times New Roman" w:hAnsi="Times New Roman" w:cs="Times New Roman"/>
          <w:b/>
        </w:rPr>
      </w:pPr>
    </w:p>
    <w:p w14:paraId="12B76794" w14:textId="77777777" w:rsidR="009B0D0B" w:rsidRDefault="009B0D0B">
      <w:pPr>
        <w:pStyle w:val="Standard"/>
        <w:spacing w:line="360" w:lineRule="auto"/>
        <w:rPr>
          <w:rFonts w:ascii="Times New Roman" w:hAnsi="Times New Roman" w:cs="Times New Roman"/>
          <w:b/>
        </w:rPr>
      </w:pPr>
    </w:p>
    <w:p w14:paraId="210D4892" w14:textId="77777777" w:rsidR="009B0D0B" w:rsidRDefault="009B0D0B">
      <w:pPr>
        <w:pStyle w:val="Standard"/>
        <w:spacing w:line="360" w:lineRule="auto"/>
        <w:rPr>
          <w:rFonts w:ascii="Times New Roman" w:hAnsi="Times New Roman" w:cs="Times New Roman"/>
          <w:b/>
        </w:rPr>
      </w:pPr>
    </w:p>
    <w:p w14:paraId="15A5DE89" w14:textId="77777777" w:rsidR="009B0D0B" w:rsidRDefault="009B0D0B">
      <w:pPr>
        <w:pStyle w:val="Standard"/>
        <w:spacing w:line="360" w:lineRule="auto"/>
        <w:rPr>
          <w:rFonts w:ascii="Times New Roman" w:hAnsi="Times New Roman" w:cs="Times New Roman"/>
          <w:b/>
        </w:rPr>
      </w:pPr>
    </w:p>
    <w:p w14:paraId="1756EAEA" w14:textId="77777777" w:rsidR="009B0D0B" w:rsidRDefault="009B0D0B">
      <w:pPr>
        <w:pStyle w:val="Standard"/>
        <w:spacing w:line="360" w:lineRule="auto"/>
        <w:rPr>
          <w:rFonts w:ascii="Times New Roman" w:hAnsi="Times New Roman" w:cs="Times New Roman"/>
          <w:b/>
        </w:rPr>
      </w:pPr>
    </w:p>
    <w:p w14:paraId="7C7ECEDF" w14:textId="77777777" w:rsidR="009B0D0B" w:rsidRDefault="009B0D0B">
      <w:pPr>
        <w:pStyle w:val="Standard"/>
        <w:spacing w:line="360" w:lineRule="auto"/>
        <w:rPr>
          <w:rFonts w:ascii="Times New Roman" w:hAnsi="Times New Roman" w:cs="Times New Roman"/>
          <w:b/>
        </w:rPr>
      </w:pPr>
    </w:p>
    <w:p w14:paraId="27D3463C" w14:textId="77777777" w:rsidR="009B0D0B" w:rsidRDefault="009B0D0B">
      <w:pPr>
        <w:pStyle w:val="Standard"/>
        <w:spacing w:line="360" w:lineRule="auto"/>
        <w:rPr>
          <w:rFonts w:ascii="Times New Roman" w:hAnsi="Times New Roman" w:cs="Times New Roman"/>
          <w:b/>
        </w:rPr>
      </w:pPr>
    </w:p>
    <w:p w14:paraId="6F3A4423" w14:textId="77777777" w:rsidR="009B0D0B" w:rsidRDefault="009B0D0B">
      <w:pPr>
        <w:pStyle w:val="Standard"/>
        <w:spacing w:line="360" w:lineRule="auto"/>
        <w:rPr>
          <w:rFonts w:ascii="Times New Roman" w:hAnsi="Times New Roman" w:cs="Times New Roman"/>
          <w:b/>
        </w:rPr>
      </w:pPr>
    </w:p>
    <w:p w14:paraId="2954D27A" w14:textId="77777777" w:rsidR="009B0D0B" w:rsidRDefault="009B0D0B">
      <w:pPr>
        <w:pStyle w:val="Standard"/>
        <w:spacing w:line="360" w:lineRule="auto"/>
        <w:rPr>
          <w:rFonts w:ascii="Times New Roman" w:hAnsi="Times New Roman" w:cs="Times New Roman"/>
          <w:b/>
        </w:rPr>
      </w:pPr>
    </w:p>
    <w:p w14:paraId="361B4B31" w14:textId="77777777" w:rsidR="009B0D0B" w:rsidRPr="009B0D0B" w:rsidRDefault="009B0D0B" w:rsidP="009B0D0B">
      <w:pPr>
        <w:suppressAutoHyphens w:val="0"/>
        <w:spacing w:before="100"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SimSun" w:hAnsi="Times New Roman" w:cs="Times New Roman"/>
          <w:b/>
          <w:kern w:val="2"/>
          <w:sz w:val="24"/>
          <w:szCs w:val="24"/>
          <w:lang w:eastAsia="zh-CN" w:bidi="hi-IN"/>
        </w:rPr>
        <w:lastRenderedPageBreak/>
        <w:t xml:space="preserve">                                                                                                                                              </w:t>
      </w:r>
      <w:r w:rsidRPr="009B0D0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Załącznik nr 4</w:t>
      </w:r>
    </w:p>
    <w:p w14:paraId="50206B78" w14:textId="77777777" w:rsidR="009B0D0B" w:rsidRPr="009B0D0B" w:rsidRDefault="009B0D0B" w:rsidP="009B0D0B">
      <w:pPr>
        <w:suppressAutoHyphens w:val="0"/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9B0D0B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do Regulaminu wynagradzania pracowników </w:t>
      </w:r>
    </w:p>
    <w:p w14:paraId="06C7BE2D" w14:textId="77777777" w:rsidR="009B0D0B" w:rsidRPr="009B0D0B" w:rsidRDefault="009B0D0B" w:rsidP="009B0D0B">
      <w:pPr>
        <w:suppressAutoHyphens w:val="0"/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9B0D0B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zatrudnionych w </w:t>
      </w:r>
      <w:r w:rsidR="006C33BD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Publicznym Żłobku </w:t>
      </w:r>
    </w:p>
    <w:p w14:paraId="37D7872F" w14:textId="77777777" w:rsidR="009B0D0B" w:rsidRPr="009B0D0B" w:rsidRDefault="009B0D0B" w:rsidP="009B0D0B">
      <w:pPr>
        <w:suppressAutoHyphens w:val="0"/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0D0B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                                                                                    </w:t>
      </w:r>
      <w:r w:rsidR="006C33BD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        „Świat  </w:t>
      </w:r>
      <w:r w:rsidRPr="009B0D0B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Maluszka”  w Złotowie</w:t>
      </w:r>
    </w:p>
    <w:p w14:paraId="6269F0D0" w14:textId="77777777" w:rsidR="009B0D0B" w:rsidRPr="009B0D0B" w:rsidRDefault="009B0D0B" w:rsidP="009B0D0B">
      <w:pPr>
        <w:suppressAutoHyphens w:val="0"/>
        <w:spacing w:before="100" w:beforeAutospacing="1" w:after="0" w:line="240" w:lineRule="auto"/>
        <w:ind w:left="142" w:right="11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5483421" w14:textId="77777777" w:rsidR="009B0D0B" w:rsidRPr="009B0D0B" w:rsidRDefault="009B0D0B" w:rsidP="009B0D0B">
      <w:pPr>
        <w:suppressAutoHyphens w:val="0"/>
        <w:spacing w:before="100" w:beforeAutospacing="1" w:after="0" w:line="240" w:lineRule="auto"/>
        <w:ind w:left="142" w:right="11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E04A44B" w14:textId="77777777" w:rsidR="009B0D0B" w:rsidRPr="009B0D0B" w:rsidRDefault="009B0D0B" w:rsidP="009B0D0B">
      <w:pPr>
        <w:suppressAutoHyphens w:val="0"/>
        <w:spacing w:before="100" w:beforeAutospacing="1" w:after="0" w:line="240" w:lineRule="auto"/>
        <w:ind w:left="142" w:right="11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0D0B">
        <w:rPr>
          <w:rFonts w:ascii="Times New Roman" w:eastAsia="Times New Roman" w:hAnsi="Times New Roman" w:cs="Times New Roman"/>
          <w:color w:val="261214"/>
          <w:sz w:val="20"/>
          <w:szCs w:val="20"/>
          <w:lang w:eastAsia="pl-PL"/>
        </w:rPr>
        <w:t>REGULAMIN</w:t>
      </w:r>
    </w:p>
    <w:p w14:paraId="631F7D9A" w14:textId="77777777" w:rsidR="009B0D0B" w:rsidRDefault="009B0D0B" w:rsidP="009B0D0B">
      <w:pPr>
        <w:suppressAutoHyphens w:val="0"/>
        <w:spacing w:before="100" w:beforeAutospacing="1" w:after="0" w:line="240" w:lineRule="auto"/>
        <w:ind w:left="142" w:right="11"/>
        <w:jc w:val="center"/>
        <w:rPr>
          <w:rFonts w:ascii="Times New Roman" w:eastAsia="Times New Roman" w:hAnsi="Times New Roman" w:cs="Times New Roman"/>
          <w:color w:val="261214"/>
          <w:sz w:val="20"/>
          <w:szCs w:val="20"/>
          <w:lang w:eastAsia="pl-PL"/>
        </w:rPr>
      </w:pPr>
      <w:r w:rsidRPr="009B0D0B">
        <w:rPr>
          <w:rFonts w:ascii="Times New Roman" w:eastAsia="Times New Roman" w:hAnsi="Times New Roman" w:cs="Times New Roman"/>
          <w:color w:val="261214"/>
          <w:sz w:val="20"/>
          <w:szCs w:val="20"/>
          <w:lang w:eastAsia="pl-PL"/>
        </w:rPr>
        <w:t xml:space="preserve">PRZYZNAWANIA NAGRÓD DLA PRACOWNIKÓW </w:t>
      </w:r>
      <w:r>
        <w:rPr>
          <w:rFonts w:ascii="Times New Roman" w:eastAsia="Times New Roman" w:hAnsi="Times New Roman" w:cs="Times New Roman"/>
          <w:color w:val="261214"/>
          <w:sz w:val="20"/>
          <w:szCs w:val="20"/>
          <w:lang w:eastAsia="pl-PL"/>
        </w:rPr>
        <w:t>PUBLICZNEGO ŻŁOBKA „ŚWIAT</w:t>
      </w:r>
      <w:r w:rsidRPr="009B0D0B">
        <w:rPr>
          <w:rFonts w:ascii="Times New Roman" w:eastAsia="Times New Roman" w:hAnsi="Times New Roman" w:cs="Times New Roman"/>
          <w:color w:val="261214"/>
          <w:sz w:val="20"/>
          <w:szCs w:val="20"/>
          <w:lang w:eastAsia="pl-PL"/>
        </w:rPr>
        <w:t xml:space="preserve">   MALUSZKA” </w:t>
      </w:r>
    </w:p>
    <w:p w14:paraId="4A226B2A" w14:textId="77777777" w:rsidR="009B0D0B" w:rsidRPr="009B0D0B" w:rsidRDefault="009B0D0B" w:rsidP="009B0D0B">
      <w:pPr>
        <w:suppressAutoHyphens w:val="0"/>
        <w:spacing w:before="100" w:beforeAutospacing="1" w:after="0" w:line="240" w:lineRule="auto"/>
        <w:ind w:left="142" w:right="11"/>
        <w:jc w:val="center"/>
        <w:rPr>
          <w:rFonts w:ascii="Times New Roman" w:eastAsia="Times New Roman" w:hAnsi="Times New Roman" w:cs="Times New Roman"/>
          <w:color w:val="261214"/>
          <w:sz w:val="20"/>
          <w:szCs w:val="20"/>
          <w:lang w:eastAsia="pl-PL"/>
        </w:rPr>
      </w:pPr>
      <w:r w:rsidRPr="009B0D0B">
        <w:rPr>
          <w:rFonts w:ascii="Times New Roman" w:eastAsia="Times New Roman" w:hAnsi="Times New Roman" w:cs="Times New Roman"/>
          <w:color w:val="261214"/>
          <w:sz w:val="20"/>
          <w:szCs w:val="20"/>
          <w:lang w:eastAsia="pl-PL"/>
        </w:rPr>
        <w:t xml:space="preserve"> W ZŁOTOWIE</w:t>
      </w:r>
    </w:p>
    <w:p w14:paraId="25760B84" w14:textId="77777777" w:rsidR="009B0D0B" w:rsidRPr="009B0D0B" w:rsidRDefault="009B0D0B" w:rsidP="009B0D0B">
      <w:pPr>
        <w:suppressAutoHyphens w:val="0"/>
        <w:spacing w:before="100" w:beforeAutospacing="1" w:after="0" w:line="240" w:lineRule="auto"/>
        <w:ind w:left="142" w:right="11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0D0B">
        <w:rPr>
          <w:rFonts w:ascii="Times New Roman" w:eastAsia="Times New Roman" w:hAnsi="Times New Roman" w:cs="Times New Roman"/>
          <w:color w:val="261214"/>
          <w:sz w:val="20"/>
          <w:szCs w:val="20"/>
          <w:lang w:eastAsia="pl-PL"/>
        </w:rPr>
        <w:t xml:space="preserve"> Z OSOBOWEGO FUNDUSZU NAGRÓD</w:t>
      </w:r>
    </w:p>
    <w:p w14:paraId="3CA497F3" w14:textId="77777777" w:rsidR="009B0D0B" w:rsidRPr="009B0D0B" w:rsidRDefault="009B0D0B" w:rsidP="009B0D0B">
      <w:pPr>
        <w:suppressAutoHyphens w:val="0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1662CAE" w14:textId="77777777" w:rsidR="009B0D0B" w:rsidRPr="009B0D0B" w:rsidRDefault="009B0D0B" w:rsidP="009B0D0B">
      <w:pPr>
        <w:suppressAutoHyphens w:val="0"/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0D0B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Rozdział 1</w:t>
      </w:r>
    </w:p>
    <w:p w14:paraId="17CCDC2A" w14:textId="77777777" w:rsidR="009B0D0B" w:rsidRPr="009B0D0B" w:rsidRDefault="009B0D0B" w:rsidP="009B0D0B">
      <w:pPr>
        <w:suppressAutoHyphens w:val="0"/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0D0B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Postanowienia wstępne</w:t>
      </w:r>
    </w:p>
    <w:p w14:paraId="2926FFA4" w14:textId="77777777" w:rsidR="009B0D0B" w:rsidRPr="009B0D0B" w:rsidRDefault="009B0D0B" w:rsidP="009B0D0B">
      <w:pPr>
        <w:suppressAutoHyphens w:val="0"/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829FBE3" w14:textId="77777777" w:rsidR="009B0D0B" w:rsidRPr="009B0D0B" w:rsidRDefault="009B0D0B" w:rsidP="009B0D0B">
      <w:pPr>
        <w:suppressAutoHyphens w:val="0"/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0D0B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§ 1</w:t>
      </w:r>
    </w:p>
    <w:p w14:paraId="5DB10DFA" w14:textId="77777777" w:rsidR="009B0D0B" w:rsidRPr="009B0D0B" w:rsidRDefault="009B0D0B" w:rsidP="009B0D0B">
      <w:pPr>
        <w:numPr>
          <w:ilvl w:val="0"/>
          <w:numId w:val="19"/>
        </w:numPr>
        <w:suppressAutoHyphens w:val="0"/>
        <w:spacing w:before="100"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0D0B">
        <w:rPr>
          <w:rFonts w:ascii="Times New Roman" w:eastAsia="Times New Roman" w:hAnsi="Times New Roman" w:cs="Times New Roman"/>
          <w:sz w:val="20"/>
          <w:szCs w:val="20"/>
          <w:lang w:eastAsia="pl-PL"/>
        </w:rPr>
        <w:t>Regulamin przyznawania nagród dla pracowników zatrudnionych w Publiczn</w:t>
      </w:r>
      <w:r w:rsidR="005E0A1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ym </w:t>
      </w:r>
      <w:r w:rsidRPr="009B0D0B">
        <w:rPr>
          <w:rFonts w:ascii="Times New Roman" w:eastAsia="Times New Roman" w:hAnsi="Times New Roman" w:cs="Times New Roman"/>
          <w:sz w:val="20"/>
          <w:szCs w:val="20"/>
          <w:lang w:eastAsia="pl-PL"/>
        </w:rPr>
        <w:t>Żłobk</w:t>
      </w:r>
      <w:r w:rsidR="005E0A12">
        <w:rPr>
          <w:rFonts w:ascii="Times New Roman" w:eastAsia="Times New Roman" w:hAnsi="Times New Roman" w:cs="Times New Roman"/>
          <w:sz w:val="20"/>
          <w:szCs w:val="20"/>
          <w:lang w:eastAsia="pl-PL"/>
        </w:rPr>
        <w:t>u</w:t>
      </w:r>
      <w:r w:rsidRPr="009B0D0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„Świat Maluszka” w Złotowie</w:t>
      </w:r>
      <w:r w:rsidR="005E0A1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9B0D0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 osobowego funduszu nagród, zwany dalej „Regulaminem”, określa zasady przyznawania nagród z osobowego funduszu nagród pracowników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Publicznego Żłobka „Świat Maluszka” w Złotowie</w:t>
      </w:r>
      <w:r w:rsidRPr="009B0D0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</w:p>
    <w:p w14:paraId="6C7219D7" w14:textId="77777777" w:rsidR="009B0D0B" w:rsidRPr="009B0D0B" w:rsidRDefault="009B0D0B" w:rsidP="009B0D0B">
      <w:pPr>
        <w:numPr>
          <w:ilvl w:val="0"/>
          <w:numId w:val="19"/>
        </w:numPr>
        <w:suppressAutoHyphens w:val="0"/>
        <w:spacing w:before="100"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0D0B">
        <w:rPr>
          <w:rFonts w:ascii="Times New Roman" w:eastAsia="Times New Roman" w:hAnsi="Times New Roman" w:cs="Times New Roman"/>
          <w:sz w:val="20"/>
          <w:szCs w:val="20"/>
          <w:lang w:eastAsia="pl-PL"/>
        </w:rPr>
        <w:t>Celem nagradzania jest motywowanie pracowników do osiągnięcia wysokiej jakości pracy, promowanie wzorowych postaw oraz budowanie pozytywnej kultury organizacyjnej.</w:t>
      </w:r>
    </w:p>
    <w:p w14:paraId="70564E21" w14:textId="77777777" w:rsidR="009B0D0B" w:rsidRPr="009B0D0B" w:rsidRDefault="009B0D0B" w:rsidP="009B0D0B">
      <w:pPr>
        <w:suppressAutoHyphens w:val="0"/>
        <w:spacing w:before="100"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A004019" w14:textId="77777777" w:rsidR="009B0D0B" w:rsidRPr="009B0D0B" w:rsidRDefault="009B0D0B" w:rsidP="009B0D0B">
      <w:pPr>
        <w:suppressAutoHyphens w:val="0"/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0D0B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§ 2</w:t>
      </w:r>
    </w:p>
    <w:p w14:paraId="36A7DF84" w14:textId="77777777" w:rsidR="009B0D0B" w:rsidRPr="009B0D0B" w:rsidRDefault="009B0D0B" w:rsidP="009B0D0B">
      <w:pPr>
        <w:suppressAutoHyphens w:val="0"/>
        <w:spacing w:before="100"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10" w:name="_Hlk174003961"/>
      <w:bookmarkEnd w:id="10"/>
      <w:r w:rsidRPr="009B0D0B">
        <w:rPr>
          <w:rFonts w:ascii="Times New Roman" w:eastAsia="Times New Roman" w:hAnsi="Times New Roman" w:cs="Times New Roman"/>
          <w:sz w:val="20"/>
          <w:szCs w:val="20"/>
          <w:lang w:eastAsia="pl-PL"/>
        </w:rPr>
        <w:t>Ilekroć w Regulaminie jest mowa o:</w:t>
      </w:r>
    </w:p>
    <w:p w14:paraId="61369C06" w14:textId="77777777" w:rsidR="009B0D0B" w:rsidRPr="009B0D0B" w:rsidRDefault="009B0D0B" w:rsidP="009B0D0B">
      <w:pPr>
        <w:numPr>
          <w:ilvl w:val="0"/>
          <w:numId w:val="20"/>
        </w:numPr>
        <w:suppressAutoHyphens w:val="0"/>
        <w:spacing w:before="100"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 w:rsidRPr="009B0D0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pl-PL"/>
        </w:rPr>
        <w:t>pracowniku</w:t>
      </w:r>
      <w:r w:rsidRPr="009B0D0B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- należy przez to rozumieć pracownika zatrudnionego w </w:t>
      </w:r>
      <w:r w:rsidR="005E0A12">
        <w:rPr>
          <w:rFonts w:ascii="Times New Roman" w:eastAsia="Times New Roman" w:hAnsi="Times New Roman" w:cs="Times New Roman"/>
          <w:sz w:val="20"/>
          <w:szCs w:val="20"/>
          <w:lang w:eastAsia="pl-PL"/>
        </w:rPr>
        <w:t>Publicznym  Żłobku „Świat Maluszka” w Złotowie</w:t>
      </w:r>
      <w:r w:rsidR="005E0A12" w:rsidRPr="009B0D0B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9B0D0B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” na podstawie umowy o pracę, </w:t>
      </w:r>
    </w:p>
    <w:p w14:paraId="070C808E" w14:textId="77777777" w:rsidR="009B0D0B" w:rsidRPr="009B0D0B" w:rsidRDefault="009B0D0B" w:rsidP="009B0D0B">
      <w:pPr>
        <w:numPr>
          <w:ilvl w:val="0"/>
          <w:numId w:val="20"/>
        </w:numPr>
        <w:suppressAutoHyphens w:val="0"/>
        <w:spacing w:before="100"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0D0B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dyrektorze</w:t>
      </w:r>
      <w:r w:rsidRPr="009B0D0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- należy przez to rozumieć osobę, której bezpośrednio podlegają pracownicy </w:t>
      </w:r>
      <w:r w:rsidR="005E0A12">
        <w:rPr>
          <w:rFonts w:ascii="Times New Roman" w:eastAsia="Times New Roman" w:hAnsi="Times New Roman" w:cs="Times New Roman"/>
          <w:sz w:val="20"/>
          <w:szCs w:val="20"/>
          <w:lang w:eastAsia="pl-PL"/>
        </w:rPr>
        <w:t>Ż</w:t>
      </w:r>
      <w:r w:rsidRPr="009B0D0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łobka, </w:t>
      </w:r>
    </w:p>
    <w:p w14:paraId="05AC6A0F" w14:textId="77777777" w:rsidR="009B0D0B" w:rsidRPr="009B0D0B" w:rsidRDefault="009B0D0B" w:rsidP="009B0D0B">
      <w:pPr>
        <w:numPr>
          <w:ilvl w:val="0"/>
          <w:numId w:val="20"/>
        </w:numPr>
        <w:suppressAutoHyphens w:val="0"/>
        <w:spacing w:before="100"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0D0B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żłobku</w:t>
      </w:r>
      <w:r w:rsidRPr="009B0D0B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</w:t>
      </w:r>
      <w:r w:rsidRPr="009B0D0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– należy przez to rozumieć </w:t>
      </w:r>
      <w:r w:rsidR="005E0A12">
        <w:rPr>
          <w:rFonts w:ascii="Times New Roman" w:eastAsia="Times New Roman" w:hAnsi="Times New Roman" w:cs="Times New Roman"/>
          <w:sz w:val="20"/>
          <w:szCs w:val="20"/>
          <w:lang w:eastAsia="pl-PL"/>
        </w:rPr>
        <w:t>Publiczny Żłobek  „Świat Maluszka” w Złotowie</w:t>
      </w:r>
      <w:r w:rsidR="005E0A12" w:rsidRPr="009B0D0B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5E0A12" w:rsidRPr="009B0D0B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”</w:t>
      </w:r>
    </w:p>
    <w:p w14:paraId="426D63D7" w14:textId="77777777" w:rsidR="009B0D0B" w:rsidRPr="009B0D0B" w:rsidRDefault="009B0D0B" w:rsidP="005E0A12">
      <w:pPr>
        <w:numPr>
          <w:ilvl w:val="0"/>
          <w:numId w:val="20"/>
        </w:numPr>
        <w:suppressAutoHyphens w:val="0"/>
        <w:spacing w:before="100"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0D0B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nagrodzie</w:t>
      </w:r>
      <w:r w:rsidRPr="009B0D0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- należy przez to rozumieć nagrodę pieniężną przyznaną ze środków osobowego funduszu nagród pracowników </w:t>
      </w:r>
      <w:r w:rsidR="005E0A12" w:rsidRPr="005E0A12">
        <w:rPr>
          <w:rFonts w:ascii="Times New Roman" w:eastAsia="Times New Roman" w:hAnsi="Times New Roman" w:cs="Times New Roman"/>
          <w:sz w:val="20"/>
          <w:szCs w:val="20"/>
          <w:lang w:eastAsia="pl-PL"/>
        </w:rPr>
        <w:t>Publicznym  Żłobku „Świat Maluszka” w Złotowie.”</w:t>
      </w:r>
      <w:r w:rsidR="005E0A1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9B0D0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lub inny rodzaj wyróżnienia wskazany w Regulaminie. </w:t>
      </w:r>
    </w:p>
    <w:p w14:paraId="799C1741" w14:textId="77777777" w:rsidR="009B0D0B" w:rsidRPr="009B0D0B" w:rsidRDefault="009B0D0B" w:rsidP="009B0D0B">
      <w:pPr>
        <w:suppressAutoHyphens w:val="0"/>
        <w:spacing w:before="100"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43504E2" w14:textId="77777777" w:rsidR="009B0D0B" w:rsidRDefault="009B0D0B" w:rsidP="009B0D0B">
      <w:pPr>
        <w:suppressAutoHyphens w:val="0"/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1093E13" w14:textId="77777777" w:rsidR="005E0A12" w:rsidRDefault="005E0A12" w:rsidP="009B0D0B">
      <w:pPr>
        <w:suppressAutoHyphens w:val="0"/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A9F2F00" w14:textId="77777777" w:rsidR="005E0A12" w:rsidRPr="009B0D0B" w:rsidRDefault="005E0A12" w:rsidP="009B0D0B">
      <w:pPr>
        <w:suppressAutoHyphens w:val="0"/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7DAF382" w14:textId="77777777" w:rsidR="009B0D0B" w:rsidRPr="009B0D0B" w:rsidRDefault="009B0D0B" w:rsidP="009B0D0B">
      <w:pPr>
        <w:suppressAutoHyphens w:val="0"/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0D0B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Rozdział 2</w:t>
      </w:r>
    </w:p>
    <w:p w14:paraId="05BC9A45" w14:textId="77777777" w:rsidR="009B0D0B" w:rsidRPr="009B0D0B" w:rsidRDefault="009B0D0B" w:rsidP="009B0D0B">
      <w:pPr>
        <w:suppressAutoHyphens w:val="0"/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0D0B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Zasady tworzenia funduszu nagród</w:t>
      </w:r>
    </w:p>
    <w:p w14:paraId="2F770CF4" w14:textId="77777777" w:rsidR="009B0D0B" w:rsidRPr="009B0D0B" w:rsidRDefault="009B0D0B" w:rsidP="009B0D0B">
      <w:pPr>
        <w:suppressAutoHyphens w:val="0"/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538B5D9" w14:textId="77777777" w:rsidR="009B0D0B" w:rsidRPr="009B0D0B" w:rsidRDefault="009B0D0B" w:rsidP="009B0D0B">
      <w:pPr>
        <w:suppressAutoHyphens w:val="0"/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0D0B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§ 3</w:t>
      </w:r>
    </w:p>
    <w:p w14:paraId="6BA50B10" w14:textId="77777777" w:rsidR="009B0D0B" w:rsidRPr="009B0D0B" w:rsidRDefault="009B0D0B" w:rsidP="009B0D0B">
      <w:pPr>
        <w:numPr>
          <w:ilvl w:val="0"/>
          <w:numId w:val="21"/>
        </w:numPr>
        <w:suppressAutoHyphens w:val="0"/>
        <w:spacing w:before="100"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0D0B">
        <w:rPr>
          <w:rFonts w:ascii="Times New Roman" w:eastAsia="Times New Roman" w:hAnsi="Times New Roman" w:cs="Times New Roman"/>
          <w:sz w:val="20"/>
          <w:szCs w:val="20"/>
          <w:lang w:eastAsia="pl-PL"/>
        </w:rPr>
        <w:t>Fundusz nagród tworzy się w wysokości 5% rocznego planowanego funduszu wynagrodzeń osobowych z przeznaczeniem na nagrody dla pracowników żłobka wyróżniających się w pracy zawodowej.</w:t>
      </w:r>
    </w:p>
    <w:p w14:paraId="35A65EB9" w14:textId="77777777" w:rsidR="009B0D0B" w:rsidRPr="009B0D0B" w:rsidRDefault="009B0D0B" w:rsidP="009B0D0B">
      <w:pPr>
        <w:numPr>
          <w:ilvl w:val="0"/>
          <w:numId w:val="21"/>
        </w:numPr>
        <w:suppressAutoHyphens w:val="0"/>
        <w:spacing w:before="100"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0D0B">
        <w:rPr>
          <w:rFonts w:ascii="Times New Roman" w:eastAsia="Times New Roman" w:hAnsi="Times New Roman" w:cs="Times New Roman"/>
          <w:sz w:val="20"/>
          <w:szCs w:val="20"/>
          <w:lang w:eastAsia="pl-PL"/>
        </w:rPr>
        <w:t>Fundusz nagród pozostaje w wyłącznej dyspozycji dyrektora.</w:t>
      </w:r>
    </w:p>
    <w:p w14:paraId="4A8CA710" w14:textId="77777777" w:rsidR="009B0D0B" w:rsidRPr="009B0D0B" w:rsidRDefault="009B0D0B" w:rsidP="009B0D0B">
      <w:pPr>
        <w:numPr>
          <w:ilvl w:val="0"/>
          <w:numId w:val="21"/>
        </w:numPr>
        <w:suppressAutoHyphens w:val="0"/>
        <w:spacing w:before="100"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0D0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Wysokość funduszu nagród może być podwyższona przez dyrektora w ramach pozostałych na koniec roku oszczędności w wynagrodzeniach osobowych pracowników żłobka. </w:t>
      </w:r>
    </w:p>
    <w:p w14:paraId="10F1F213" w14:textId="77777777" w:rsidR="009B0D0B" w:rsidRPr="009B0D0B" w:rsidRDefault="009B0D0B" w:rsidP="009B0D0B">
      <w:pPr>
        <w:suppressAutoHyphens w:val="0"/>
        <w:spacing w:before="100"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CE06D8A" w14:textId="77777777" w:rsidR="009B0D0B" w:rsidRPr="009B0D0B" w:rsidRDefault="009B0D0B" w:rsidP="009B0D0B">
      <w:pPr>
        <w:suppressAutoHyphens w:val="0"/>
        <w:spacing w:before="100"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8D7082C" w14:textId="77777777" w:rsidR="009B0D0B" w:rsidRPr="009B0D0B" w:rsidRDefault="009B0D0B" w:rsidP="009B0D0B">
      <w:pPr>
        <w:suppressAutoHyphens w:val="0"/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0D0B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§ 4</w:t>
      </w:r>
    </w:p>
    <w:p w14:paraId="2C614CF0" w14:textId="77777777" w:rsidR="009B0D0B" w:rsidRPr="009B0D0B" w:rsidRDefault="009B0D0B" w:rsidP="009B0D0B">
      <w:pPr>
        <w:suppressAutoHyphens w:val="0"/>
        <w:spacing w:before="100" w:beforeAutospacing="1" w:after="0" w:line="276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0D0B">
        <w:rPr>
          <w:rFonts w:ascii="Times New Roman" w:eastAsia="Times New Roman" w:hAnsi="Times New Roman" w:cs="Times New Roman"/>
          <w:sz w:val="20"/>
          <w:szCs w:val="20"/>
          <w:lang w:eastAsia="pl-PL"/>
        </w:rPr>
        <w:t>Obsługę finansową funduszu nagród prowadzi dyrektor żłobka.</w:t>
      </w:r>
    </w:p>
    <w:p w14:paraId="2BD15B92" w14:textId="77777777" w:rsidR="009B0D0B" w:rsidRPr="009B0D0B" w:rsidRDefault="009B0D0B" w:rsidP="009B0D0B">
      <w:pPr>
        <w:suppressAutoHyphens w:val="0"/>
        <w:spacing w:before="100"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9B2B55A" w14:textId="77777777" w:rsidR="009B0D0B" w:rsidRPr="009B0D0B" w:rsidRDefault="009B0D0B" w:rsidP="009B0D0B">
      <w:pPr>
        <w:suppressAutoHyphens w:val="0"/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7E3F1D8" w14:textId="77777777" w:rsidR="009B0D0B" w:rsidRPr="009B0D0B" w:rsidRDefault="009B0D0B" w:rsidP="009B0D0B">
      <w:pPr>
        <w:suppressAutoHyphens w:val="0"/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0D0B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Rozdział 3</w:t>
      </w:r>
    </w:p>
    <w:p w14:paraId="7EC1D57D" w14:textId="77777777" w:rsidR="009B0D0B" w:rsidRPr="009B0D0B" w:rsidRDefault="009B0D0B" w:rsidP="009B0D0B">
      <w:pPr>
        <w:suppressAutoHyphens w:val="0"/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0D0B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Zasady przyznawania nagród</w:t>
      </w:r>
    </w:p>
    <w:p w14:paraId="6D281D82" w14:textId="77777777" w:rsidR="009B0D0B" w:rsidRPr="009B0D0B" w:rsidRDefault="009B0D0B" w:rsidP="009B0D0B">
      <w:pPr>
        <w:suppressAutoHyphens w:val="0"/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701033B" w14:textId="77777777" w:rsidR="009B0D0B" w:rsidRPr="009B0D0B" w:rsidRDefault="009B0D0B" w:rsidP="009B0D0B">
      <w:pPr>
        <w:suppressAutoHyphens w:val="0"/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0D0B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§ 5</w:t>
      </w:r>
    </w:p>
    <w:p w14:paraId="3CE5C3C7" w14:textId="77777777" w:rsidR="009B0D0B" w:rsidRPr="009B0D0B" w:rsidRDefault="009B0D0B" w:rsidP="009B0D0B">
      <w:pPr>
        <w:numPr>
          <w:ilvl w:val="0"/>
          <w:numId w:val="22"/>
        </w:numPr>
        <w:suppressAutoHyphens w:val="0"/>
        <w:spacing w:before="100"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0D0B">
        <w:rPr>
          <w:rFonts w:ascii="Times New Roman" w:eastAsia="Times New Roman" w:hAnsi="Times New Roman" w:cs="Times New Roman"/>
          <w:sz w:val="20"/>
          <w:szCs w:val="20"/>
          <w:lang w:eastAsia="pl-PL"/>
        </w:rPr>
        <w:t>Dyrektor może przyznać nagrodę z inicjatywy własnej .</w:t>
      </w:r>
    </w:p>
    <w:p w14:paraId="55947EDC" w14:textId="77777777" w:rsidR="009B0D0B" w:rsidRPr="009B0D0B" w:rsidRDefault="009B0D0B" w:rsidP="009B0D0B">
      <w:pPr>
        <w:numPr>
          <w:ilvl w:val="0"/>
          <w:numId w:val="22"/>
        </w:numPr>
        <w:suppressAutoHyphens w:val="0"/>
        <w:spacing w:before="100"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0D0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Przy podejmowaniu decyzji o przyznaniu nagrody dyrektor nie ma obowiązku uzasadniać swojego postanowienia. </w:t>
      </w:r>
    </w:p>
    <w:p w14:paraId="3CD3A865" w14:textId="77777777" w:rsidR="009B0D0B" w:rsidRPr="009B0D0B" w:rsidRDefault="009B0D0B" w:rsidP="009B0D0B">
      <w:pPr>
        <w:suppressAutoHyphens w:val="0"/>
        <w:spacing w:before="100"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EF008CE" w14:textId="77777777" w:rsidR="009B0D0B" w:rsidRPr="009B0D0B" w:rsidRDefault="009B0D0B" w:rsidP="009B0D0B">
      <w:pPr>
        <w:suppressAutoHyphens w:val="0"/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0D0B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§ 6</w:t>
      </w:r>
    </w:p>
    <w:p w14:paraId="798E7FB4" w14:textId="77777777" w:rsidR="009B0D0B" w:rsidRPr="009B0D0B" w:rsidRDefault="009B0D0B" w:rsidP="009B0D0B">
      <w:pPr>
        <w:suppressAutoHyphens w:val="0"/>
        <w:spacing w:before="100"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0D0B">
        <w:rPr>
          <w:rFonts w:ascii="Times New Roman" w:eastAsia="Times New Roman" w:hAnsi="Times New Roman" w:cs="Times New Roman"/>
          <w:sz w:val="20"/>
          <w:szCs w:val="20"/>
          <w:lang w:eastAsia="pl-PL"/>
        </w:rPr>
        <w:t>Nagroda może być przyznana pracownikowi, po minimum 6 miesiącach pracy w Żłobku, który nienagannie wykonuje swoje obowiązki i spełnia łącznie następujące warunki:</w:t>
      </w:r>
    </w:p>
    <w:p w14:paraId="6AC6176C" w14:textId="77777777" w:rsidR="009B0D0B" w:rsidRPr="009B0D0B" w:rsidRDefault="009B0D0B" w:rsidP="009B0D0B">
      <w:pPr>
        <w:numPr>
          <w:ilvl w:val="0"/>
          <w:numId w:val="23"/>
        </w:numPr>
        <w:suppressAutoHyphens w:val="0"/>
        <w:spacing w:before="100"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0D0B">
        <w:rPr>
          <w:rFonts w:ascii="Times New Roman" w:eastAsia="Times New Roman" w:hAnsi="Times New Roman" w:cs="Times New Roman"/>
          <w:sz w:val="20"/>
          <w:szCs w:val="20"/>
          <w:lang w:eastAsia="pl-PL"/>
        </w:rPr>
        <w:t>umiejętnie i skutecznie wykorzystuje swoje kwalifikacje oraz doświadczenie zawodowe na stanowisku, zapewniając odpowiedni poziom merytoryczny realizowanych zadań,</w:t>
      </w:r>
    </w:p>
    <w:p w14:paraId="4C7D6DF7" w14:textId="77777777" w:rsidR="009B0D0B" w:rsidRPr="009B0D0B" w:rsidRDefault="009B0D0B" w:rsidP="009B0D0B">
      <w:pPr>
        <w:numPr>
          <w:ilvl w:val="0"/>
          <w:numId w:val="23"/>
        </w:numPr>
        <w:suppressAutoHyphens w:val="0"/>
        <w:spacing w:before="100"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0D0B">
        <w:rPr>
          <w:rFonts w:ascii="Times New Roman" w:eastAsia="Times New Roman" w:hAnsi="Times New Roman" w:cs="Times New Roman"/>
          <w:sz w:val="20"/>
          <w:szCs w:val="20"/>
          <w:lang w:eastAsia="pl-PL"/>
        </w:rPr>
        <w:t>wykazuje się szczególnym zaangażowaniem w wykonywaniu powierzonych zadań, przejawia inicjatywę w realizacji tych zadań i bierze za nie odpowiedzialność,</w:t>
      </w:r>
    </w:p>
    <w:p w14:paraId="02F06D95" w14:textId="77777777" w:rsidR="009B0D0B" w:rsidRPr="009B0D0B" w:rsidRDefault="009B0D0B" w:rsidP="009B0D0B">
      <w:pPr>
        <w:numPr>
          <w:ilvl w:val="0"/>
          <w:numId w:val="23"/>
        </w:numPr>
        <w:suppressAutoHyphens w:val="0"/>
        <w:spacing w:before="100"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0D0B">
        <w:rPr>
          <w:rFonts w:ascii="Times New Roman" w:eastAsia="Times New Roman" w:hAnsi="Times New Roman" w:cs="Times New Roman"/>
          <w:sz w:val="20"/>
          <w:szCs w:val="20"/>
          <w:lang w:eastAsia="pl-PL"/>
        </w:rPr>
        <w:t>jest samodzielny w rozwiązywaniu problemów i realizacji powierzonych działań, proponuje konkretne rozwiązania w celu realizacji zadań na zajmowanym stanowisku,</w:t>
      </w:r>
    </w:p>
    <w:p w14:paraId="5CA8A03B" w14:textId="77777777" w:rsidR="009B0D0B" w:rsidRPr="009B0D0B" w:rsidRDefault="009B0D0B" w:rsidP="009B0D0B">
      <w:pPr>
        <w:numPr>
          <w:ilvl w:val="0"/>
          <w:numId w:val="23"/>
        </w:numPr>
        <w:suppressAutoHyphens w:val="0"/>
        <w:spacing w:before="100"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0D0B">
        <w:rPr>
          <w:rFonts w:ascii="Times New Roman" w:eastAsia="Times New Roman" w:hAnsi="Times New Roman" w:cs="Times New Roman"/>
          <w:sz w:val="20"/>
          <w:szCs w:val="20"/>
          <w:lang w:eastAsia="pl-PL"/>
        </w:rPr>
        <w:lastRenderedPageBreak/>
        <w:t xml:space="preserve">wykonuje pracę na wysokim poziomie jakościowym, </w:t>
      </w:r>
    </w:p>
    <w:p w14:paraId="4C17CCA1" w14:textId="77777777" w:rsidR="009B0D0B" w:rsidRPr="009B0D0B" w:rsidRDefault="009B0D0B" w:rsidP="009B0D0B">
      <w:pPr>
        <w:numPr>
          <w:ilvl w:val="0"/>
          <w:numId w:val="23"/>
        </w:numPr>
        <w:suppressAutoHyphens w:val="0"/>
        <w:spacing w:before="100"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0D0B">
        <w:rPr>
          <w:rFonts w:ascii="Times New Roman" w:eastAsia="Times New Roman" w:hAnsi="Times New Roman" w:cs="Times New Roman"/>
          <w:sz w:val="20"/>
          <w:szCs w:val="20"/>
          <w:lang w:eastAsia="pl-PL"/>
        </w:rPr>
        <w:t>przestrzega dyscypliny pracy i obowiązujących w Żłobku regulaminów, instrukcji, wykonuje polecenia przełożonych,</w:t>
      </w:r>
    </w:p>
    <w:p w14:paraId="48121B1F" w14:textId="77777777" w:rsidR="009B0D0B" w:rsidRPr="009B0D0B" w:rsidRDefault="009B0D0B" w:rsidP="009B0D0B">
      <w:pPr>
        <w:numPr>
          <w:ilvl w:val="0"/>
          <w:numId w:val="23"/>
        </w:numPr>
        <w:suppressAutoHyphens w:val="0"/>
        <w:spacing w:before="100"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0D0B">
        <w:rPr>
          <w:rFonts w:ascii="Times New Roman" w:eastAsia="Times New Roman" w:hAnsi="Times New Roman" w:cs="Times New Roman"/>
          <w:sz w:val="20"/>
          <w:szCs w:val="20"/>
          <w:lang w:eastAsia="pl-PL"/>
        </w:rPr>
        <w:t>aktywnie uczestniczy w projektach i inicjatywach na rzecz społeczności żłobkowej,</w:t>
      </w:r>
    </w:p>
    <w:p w14:paraId="79A75DE8" w14:textId="77777777" w:rsidR="009B0D0B" w:rsidRPr="009B0D0B" w:rsidRDefault="009B0D0B" w:rsidP="009B0D0B">
      <w:pPr>
        <w:numPr>
          <w:ilvl w:val="0"/>
          <w:numId w:val="23"/>
        </w:numPr>
        <w:suppressAutoHyphens w:val="0"/>
        <w:spacing w:before="100"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0D0B">
        <w:rPr>
          <w:rFonts w:ascii="Times New Roman" w:eastAsia="Times New Roman" w:hAnsi="Times New Roman" w:cs="Times New Roman"/>
          <w:sz w:val="20"/>
          <w:szCs w:val="20"/>
          <w:lang w:eastAsia="pl-PL"/>
        </w:rPr>
        <w:t>posiada wzorową postawę etyczną, przestrzega zasady etyki zawodowej, zapewnia bezpieczeństwo i dobrostan dzieci</w:t>
      </w:r>
    </w:p>
    <w:p w14:paraId="24CA91D5" w14:textId="77777777" w:rsidR="009B0D0B" w:rsidRPr="009B0D0B" w:rsidRDefault="009B0D0B" w:rsidP="009B0D0B">
      <w:pPr>
        <w:numPr>
          <w:ilvl w:val="0"/>
          <w:numId w:val="23"/>
        </w:numPr>
        <w:suppressAutoHyphens w:val="0"/>
        <w:spacing w:before="100"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0D0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nie był karany karą porządkową w okresie ostatnich 6 miesięcy poprzedzających dzień ustalania prawa do nagrody. </w:t>
      </w:r>
    </w:p>
    <w:p w14:paraId="0A49584C" w14:textId="77777777" w:rsidR="009B0D0B" w:rsidRPr="009B0D0B" w:rsidRDefault="009B0D0B" w:rsidP="009B0D0B">
      <w:pPr>
        <w:suppressAutoHyphens w:val="0"/>
        <w:spacing w:before="100"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ACD0CC3" w14:textId="77777777" w:rsidR="009B0D0B" w:rsidRPr="009B0D0B" w:rsidRDefault="009B0D0B" w:rsidP="009B0D0B">
      <w:pPr>
        <w:suppressAutoHyphens w:val="0"/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0D0B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§ 7</w:t>
      </w:r>
    </w:p>
    <w:p w14:paraId="676F74AC" w14:textId="77777777" w:rsidR="009B0D0B" w:rsidRPr="009B0D0B" w:rsidRDefault="009B0D0B" w:rsidP="009B0D0B">
      <w:pPr>
        <w:suppressAutoHyphens w:val="0"/>
        <w:spacing w:before="100" w:beforeAutospacing="1" w:after="0" w:line="276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0D0B">
        <w:rPr>
          <w:rFonts w:ascii="Times New Roman" w:eastAsia="Times New Roman" w:hAnsi="Times New Roman" w:cs="Times New Roman"/>
          <w:sz w:val="20"/>
          <w:szCs w:val="20"/>
          <w:lang w:eastAsia="pl-PL"/>
        </w:rPr>
        <w:t>Przy ustalaniu wysokości nagrody, poza kryteriami, określonymi w § 6, bierze się pod uwagę stopień złożoności i trudności realizowanych zadań.</w:t>
      </w:r>
    </w:p>
    <w:p w14:paraId="39DBD08A" w14:textId="77777777" w:rsidR="009B0D0B" w:rsidRPr="009B0D0B" w:rsidRDefault="009B0D0B" w:rsidP="009B0D0B">
      <w:pPr>
        <w:suppressAutoHyphens w:val="0"/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0D0B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§ 8</w:t>
      </w:r>
    </w:p>
    <w:p w14:paraId="40DC00BF" w14:textId="77777777" w:rsidR="009B0D0B" w:rsidRPr="009B0D0B" w:rsidRDefault="009B0D0B" w:rsidP="009B0D0B">
      <w:pPr>
        <w:suppressAutoHyphens w:val="0"/>
        <w:spacing w:before="100" w:beforeAutospacing="1" w:after="0" w:line="276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0D0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Nagrody przyznawane są z okazji Dnia Opiekuna oraz mogą być przyznane po zakończeniu czwartego kwartału jako nagroda roczna. </w:t>
      </w:r>
    </w:p>
    <w:p w14:paraId="53156538" w14:textId="77777777" w:rsidR="009B0D0B" w:rsidRPr="009B0D0B" w:rsidRDefault="009B0D0B" w:rsidP="009B0D0B">
      <w:pPr>
        <w:suppressAutoHyphens w:val="0"/>
        <w:spacing w:before="100"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6D8FA45" w14:textId="77777777" w:rsidR="009B0D0B" w:rsidRPr="009B0D0B" w:rsidRDefault="009B0D0B" w:rsidP="009B0D0B">
      <w:pPr>
        <w:suppressAutoHyphens w:val="0"/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0D0B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§ 9</w:t>
      </w:r>
    </w:p>
    <w:p w14:paraId="7D061C9A" w14:textId="77777777" w:rsidR="009B0D0B" w:rsidRPr="009B0D0B" w:rsidRDefault="009B0D0B" w:rsidP="009B0D0B">
      <w:pPr>
        <w:suppressAutoHyphens w:val="0"/>
        <w:spacing w:before="100" w:beforeAutospacing="1" w:after="0" w:line="276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0D0B">
        <w:rPr>
          <w:rFonts w:ascii="Times New Roman" w:eastAsia="Times New Roman" w:hAnsi="Times New Roman" w:cs="Times New Roman"/>
          <w:sz w:val="20"/>
          <w:szCs w:val="20"/>
          <w:lang w:eastAsia="pl-PL"/>
        </w:rPr>
        <w:t>1. Poza nagrodą pieniężną, dyrektor może nagradzać pracowników w formie:</w:t>
      </w:r>
    </w:p>
    <w:p w14:paraId="6E8443BE" w14:textId="77777777" w:rsidR="009B0D0B" w:rsidRPr="009B0D0B" w:rsidRDefault="009B0D0B" w:rsidP="009B0D0B">
      <w:pPr>
        <w:numPr>
          <w:ilvl w:val="0"/>
          <w:numId w:val="24"/>
        </w:numPr>
        <w:suppressAutoHyphens w:val="0"/>
        <w:spacing w:before="100"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0D0B">
        <w:rPr>
          <w:rFonts w:ascii="Times New Roman" w:eastAsia="Times New Roman" w:hAnsi="Times New Roman" w:cs="Times New Roman"/>
          <w:sz w:val="20"/>
          <w:szCs w:val="20"/>
          <w:lang w:eastAsia="pl-PL"/>
        </w:rPr>
        <w:t>nagrody rzeczowej,</w:t>
      </w:r>
    </w:p>
    <w:p w14:paraId="6327BD58" w14:textId="77777777" w:rsidR="009B0D0B" w:rsidRPr="009B0D0B" w:rsidRDefault="009B0D0B" w:rsidP="009B0D0B">
      <w:pPr>
        <w:numPr>
          <w:ilvl w:val="0"/>
          <w:numId w:val="24"/>
        </w:numPr>
        <w:suppressAutoHyphens w:val="0"/>
        <w:spacing w:before="100"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0D0B">
        <w:rPr>
          <w:rFonts w:ascii="Times New Roman" w:eastAsia="Times New Roman" w:hAnsi="Times New Roman" w:cs="Times New Roman"/>
          <w:sz w:val="20"/>
          <w:szCs w:val="20"/>
          <w:lang w:eastAsia="pl-PL"/>
        </w:rPr>
        <w:t>pochwały pisemnej,</w:t>
      </w:r>
    </w:p>
    <w:p w14:paraId="0697B369" w14:textId="77777777" w:rsidR="009B0D0B" w:rsidRPr="009B0D0B" w:rsidRDefault="009B0D0B" w:rsidP="009B0D0B">
      <w:pPr>
        <w:numPr>
          <w:ilvl w:val="0"/>
          <w:numId w:val="24"/>
        </w:numPr>
        <w:suppressAutoHyphens w:val="0"/>
        <w:spacing w:before="100"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0D0B">
        <w:rPr>
          <w:rFonts w:ascii="Times New Roman" w:eastAsia="Times New Roman" w:hAnsi="Times New Roman" w:cs="Times New Roman"/>
          <w:sz w:val="20"/>
          <w:szCs w:val="20"/>
          <w:lang w:eastAsia="pl-PL"/>
        </w:rPr>
        <w:t>dyplomu uznania,</w:t>
      </w:r>
    </w:p>
    <w:p w14:paraId="04CA7FD7" w14:textId="77777777" w:rsidR="009B0D0B" w:rsidRPr="009B0D0B" w:rsidRDefault="009B0D0B" w:rsidP="009B0D0B">
      <w:pPr>
        <w:numPr>
          <w:ilvl w:val="0"/>
          <w:numId w:val="24"/>
        </w:numPr>
        <w:suppressAutoHyphens w:val="0"/>
        <w:spacing w:before="100"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0D0B">
        <w:rPr>
          <w:rFonts w:ascii="Times New Roman" w:eastAsia="Times New Roman" w:hAnsi="Times New Roman" w:cs="Times New Roman"/>
          <w:sz w:val="20"/>
          <w:szCs w:val="20"/>
          <w:lang w:eastAsia="pl-PL"/>
        </w:rPr>
        <w:t>pochwały publicznej.</w:t>
      </w:r>
    </w:p>
    <w:p w14:paraId="67971386" w14:textId="77777777" w:rsidR="009B0D0B" w:rsidRPr="009B0D0B" w:rsidRDefault="009B0D0B" w:rsidP="009B0D0B">
      <w:pPr>
        <w:suppressAutoHyphens w:val="0"/>
        <w:spacing w:before="100"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0D0B">
        <w:rPr>
          <w:rFonts w:ascii="Times New Roman" w:eastAsia="Times New Roman" w:hAnsi="Times New Roman" w:cs="Times New Roman"/>
          <w:sz w:val="20"/>
          <w:szCs w:val="20"/>
          <w:lang w:eastAsia="pl-PL"/>
        </w:rPr>
        <w:t>2. Nagroda, w formie określonej w ust. 1, może być przyznana także wzorowo wypełniającemu swoje obowiązki pracownikowi zatrudnionemu krócej niż 6 miesięcy.</w:t>
      </w:r>
    </w:p>
    <w:p w14:paraId="29D4F344" w14:textId="77777777" w:rsidR="009B0D0B" w:rsidRPr="009B0D0B" w:rsidRDefault="009B0D0B" w:rsidP="009B0D0B">
      <w:pPr>
        <w:suppressAutoHyphens w:val="0"/>
        <w:spacing w:before="100"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9854DA5" w14:textId="77777777" w:rsidR="009B0D0B" w:rsidRPr="009B0D0B" w:rsidRDefault="009B0D0B" w:rsidP="009B0D0B">
      <w:pPr>
        <w:suppressAutoHyphens w:val="0"/>
        <w:spacing w:before="100"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A0099E5" w14:textId="77777777" w:rsidR="009B0D0B" w:rsidRPr="009B0D0B" w:rsidRDefault="009B0D0B" w:rsidP="009B0D0B">
      <w:pPr>
        <w:suppressAutoHyphens w:val="0"/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0D0B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Rozdział 4</w:t>
      </w:r>
    </w:p>
    <w:p w14:paraId="441CAFB2" w14:textId="77777777" w:rsidR="009B0D0B" w:rsidRPr="009B0D0B" w:rsidRDefault="009B0D0B" w:rsidP="009B0D0B">
      <w:pPr>
        <w:suppressAutoHyphens w:val="0"/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0D0B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Postanowienia końcowe</w:t>
      </w:r>
    </w:p>
    <w:p w14:paraId="1B8D20C6" w14:textId="77777777" w:rsidR="009B0D0B" w:rsidRPr="009B0D0B" w:rsidRDefault="009B0D0B" w:rsidP="009B0D0B">
      <w:pPr>
        <w:suppressAutoHyphens w:val="0"/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02F0EFE" w14:textId="77777777" w:rsidR="009B0D0B" w:rsidRPr="009B0D0B" w:rsidRDefault="009B0D0B" w:rsidP="009B0D0B">
      <w:pPr>
        <w:suppressAutoHyphens w:val="0"/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0D0B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§ 10</w:t>
      </w:r>
    </w:p>
    <w:p w14:paraId="785EEF8D" w14:textId="77777777" w:rsidR="009B0D0B" w:rsidRPr="009B0D0B" w:rsidRDefault="009B0D0B" w:rsidP="009B0D0B">
      <w:pPr>
        <w:suppressAutoHyphens w:val="0"/>
        <w:spacing w:before="100"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0D0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Nagroda jest świadczeniem fakultatywnym, ma charakter uznaniowy, w związku z czym pracownikowi nie przysługuje roszczenie o przyznanie nagrody lub o nagrodę w wyższej wysokości niż została mu przyznana. </w:t>
      </w:r>
    </w:p>
    <w:p w14:paraId="6D18E6C9" w14:textId="77777777" w:rsidR="009B0D0B" w:rsidRPr="009B0D0B" w:rsidRDefault="009B0D0B" w:rsidP="009B0D0B">
      <w:pPr>
        <w:suppressAutoHyphens w:val="0"/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F5AA2E1" w14:textId="77777777" w:rsidR="009B0D0B" w:rsidRPr="009B0D0B" w:rsidRDefault="009B0D0B" w:rsidP="009B0D0B">
      <w:pPr>
        <w:suppressAutoHyphens w:val="0"/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0D0B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§ 11</w:t>
      </w:r>
    </w:p>
    <w:p w14:paraId="0327874E" w14:textId="77777777" w:rsidR="009B0D0B" w:rsidRPr="005E0A12" w:rsidRDefault="009B0D0B" w:rsidP="005E0A12">
      <w:pPr>
        <w:suppressAutoHyphens w:val="0"/>
        <w:spacing w:before="100"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0D0B">
        <w:rPr>
          <w:rFonts w:ascii="Times New Roman" w:eastAsia="Times New Roman" w:hAnsi="Times New Roman" w:cs="Times New Roman"/>
          <w:sz w:val="20"/>
          <w:szCs w:val="20"/>
          <w:lang w:eastAsia="pl-PL"/>
        </w:rPr>
        <w:t>Odpis pisma przyznającego nagrodę składa się do akt osobowych pracownika.</w:t>
      </w:r>
    </w:p>
    <w:sectPr w:rsidR="009B0D0B" w:rsidRPr="005E0A12">
      <w:footerReference w:type="even" r:id="rId7"/>
      <w:footerReference w:type="default" r:id="rId8"/>
      <w:footerReference w:type="first" r:id="rId9"/>
      <w:pgSz w:w="11906" w:h="16838"/>
      <w:pgMar w:top="1021" w:right="851" w:bottom="851" w:left="851" w:header="0" w:footer="28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5DCB6F" w14:textId="77777777" w:rsidR="00FB3440" w:rsidRDefault="00FB3440">
      <w:pPr>
        <w:spacing w:after="0" w:line="240" w:lineRule="auto"/>
      </w:pPr>
      <w:r>
        <w:separator/>
      </w:r>
    </w:p>
  </w:endnote>
  <w:endnote w:type="continuationSeparator" w:id="0">
    <w:p w14:paraId="6B64BD97" w14:textId="77777777" w:rsidR="00FB3440" w:rsidRDefault="00FB3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altName w:val="Times New Roman"/>
    <w:panose1 w:val="02020603050405020304"/>
    <w:charset w:val="EE"/>
    <w:family w:val="roman"/>
    <w:pitch w:val="variable"/>
    <w:sig w:usb0="00000007" w:usb1="00000000" w:usb2="00000000" w:usb3="00000000" w:csb0="00000003" w:csb1="00000000"/>
  </w:font>
  <w:font w:name="Arial Unicode MS">
    <w:altName w:val="Arial"/>
    <w:panose1 w:val="020B0604020202020204"/>
    <w:charset w:val="EE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3A79E5" w14:textId="77777777" w:rsidR="009F1D52" w:rsidRDefault="009F1D5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5792FE" w14:textId="77777777" w:rsidR="009F1D52" w:rsidRDefault="009F1D52">
    <w:pPr>
      <w:pStyle w:val="Stopka"/>
      <w:jc w:val="right"/>
      <w:rPr>
        <w:rFonts w:ascii="Arial Unicode MS" w:eastAsia="Arial Unicode MS" w:hAnsi="Arial Unicode MS" w:cs="Arial Unicode MS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45B756" w14:textId="77777777" w:rsidR="009F1D52" w:rsidRDefault="009F1D52">
    <w:pPr>
      <w:pStyle w:val="Stopka"/>
      <w:jc w:val="right"/>
      <w:rPr>
        <w:rFonts w:ascii="Arial Unicode MS" w:eastAsia="Arial Unicode MS" w:hAnsi="Arial Unicode MS" w:cs="Arial Unicode MS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340477" w14:textId="77777777" w:rsidR="00FB3440" w:rsidRDefault="00FB3440">
      <w:pPr>
        <w:spacing w:after="0" w:line="240" w:lineRule="auto"/>
      </w:pPr>
      <w:r>
        <w:separator/>
      </w:r>
    </w:p>
  </w:footnote>
  <w:footnote w:type="continuationSeparator" w:id="0">
    <w:p w14:paraId="6002DAD2" w14:textId="77777777" w:rsidR="00FB3440" w:rsidRDefault="00FB34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66DA0"/>
    <w:multiLevelType w:val="multilevel"/>
    <w:tmpl w:val="A3CE8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A652A4"/>
    <w:multiLevelType w:val="multilevel"/>
    <w:tmpl w:val="5D284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735724"/>
    <w:multiLevelType w:val="multilevel"/>
    <w:tmpl w:val="6C569DF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b w:val="0"/>
        <w:bCs w:val="0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3">
      <w:start w:val="1"/>
      <w:numFmt w:val="upperLetter"/>
      <w:lvlText w:val="%4)"/>
      <w:lvlJc w:val="left"/>
      <w:pPr>
        <w:tabs>
          <w:tab w:val="num" w:pos="1800"/>
        </w:tabs>
        <w:ind w:left="1800" w:hanging="360"/>
      </w:pPr>
      <w:rPr>
        <w:b w:val="0"/>
        <w:bCs w:val="0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3" w15:restartNumberingAfterBreak="0">
    <w:nsid w:val="190D3F37"/>
    <w:multiLevelType w:val="multilevel"/>
    <w:tmpl w:val="9EA0E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FB682C"/>
    <w:multiLevelType w:val="multilevel"/>
    <w:tmpl w:val="420884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C27CCD"/>
    <w:multiLevelType w:val="multilevel"/>
    <w:tmpl w:val="3CD0612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1F2043A9"/>
    <w:multiLevelType w:val="multilevel"/>
    <w:tmpl w:val="DB0E46C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2DD63623"/>
    <w:multiLevelType w:val="multilevel"/>
    <w:tmpl w:val="380EEF2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2FC25BF5"/>
    <w:multiLevelType w:val="multilevel"/>
    <w:tmpl w:val="259672F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3227340C"/>
    <w:multiLevelType w:val="multilevel"/>
    <w:tmpl w:val="E19E1A5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33713DB2"/>
    <w:multiLevelType w:val="multilevel"/>
    <w:tmpl w:val="4F48174E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11" w15:restartNumberingAfterBreak="0">
    <w:nsid w:val="37C962C7"/>
    <w:multiLevelType w:val="multilevel"/>
    <w:tmpl w:val="96582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EBE4280"/>
    <w:multiLevelType w:val="multilevel"/>
    <w:tmpl w:val="C156A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427416A9"/>
    <w:multiLevelType w:val="multilevel"/>
    <w:tmpl w:val="2FF432D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53EC3DC1"/>
    <w:multiLevelType w:val="multilevel"/>
    <w:tmpl w:val="8E4EE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5" w15:restartNumberingAfterBreak="0">
    <w:nsid w:val="5BF637F8"/>
    <w:multiLevelType w:val="multilevel"/>
    <w:tmpl w:val="EE12BE5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5F7F5CD5"/>
    <w:multiLevelType w:val="multilevel"/>
    <w:tmpl w:val="23A82D7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01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073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145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217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289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1361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1433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15051" w:hanging="180"/>
      </w:pPr>
    </w:lvl>
  </w:abstractNum>
  <w:abstractNum w:abstractNumId="17" w15:restartNumberingAfterBreak="0">
    <w:nsid w:val="66C01202"/>
    <w:multiLevelType w:val="multilevel"/>
    <w:tmpl w:val="09962482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68BC518A"/>
    <w:multiLevelType w:val="multilevel"/>
    <w:tmpl w:val="E7CC2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B8C2EAD"/>
    <w:multiLevelType w:val="multilevel"/>
    <w:tmpl w:val="D10C701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6DAE0163"/>
    <w:multiLevelType w:val="multilevel"/>
    <w:tmpl w:val="B4441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 w:val="0"/>
        <w:bCs w:val="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 w:val="0"/>
        <w:bCs w:val="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 w:val="0"/>
        <w:bCs w:val="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 w:val="0"/>
        <w:bCs w:val="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 w:val="0"/>
        <w:bCs w:val="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 w:val="0"/>
        <w:bCs w:val="0"/>
      </w:rPr>
    </w:lvl>
  </w:abstractNum>
  <w:abstractNum w:abstractNumId="21" w15:restartNumberingAfterBreak="0">
    <w:nsid w:val="712C6859"/>
    <w:multiLevelType w:val="multilevel"/>
    <w:tmpl w:val="CB4E0CF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2" w15:restartNumberingAfterBreak="0">
    <w:nsid w:val="734F619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9AC1965"/>
    <w:multiLevelType w:val="multilevel"/>
    <w:tmpl w:val="DE4A7EF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0"/>
  </w:num>
  <w:num w:numId="2">
    <w:abstractNumId w:val="8"/>
  </w:num>
  <w:num w:numId="3">
    <w:abstractNumId w:val="13"/>
  </w:num>
  <w:num w:numId="4">
    <w:abstractNumId w:val="14"/>
  </w:num>
  <w:num w:numId="5">
    <w:abstractNumId w:val="16"/>
  </w:num>
  <w:num w:numId="6">
    <w:abstractNumId w:val="15"/>
  </w:num>
  <w:num w:numId="7">
    <w:abstractNumId w:val="9"/>
  </w:num>
  <w:num w:numId="8">
    <w:abstractNumId w:val="23"/>
  </w:num>
  <w:num w:numId="9">
    <w:abstractNumId w:val="5"/>
  </w:num>
  <w:num w:numId="10">
    <w:abstractNumId w:val="21"/>
  </w:num>
  <w:num w:numId="11">
    <w:abstractNumId w:val="7"/>
  </w:num>
  <w:num w:numId="12">
    <w:abstractNumId w:val="17"/>
  </w:num>
  <w:num w:numId="13">
    <w:abstractNumId w:val="20"/>
  </w:num>
  <w:num w:numId="14">
    <w:abstractNumId w:val="2"/>
  </w:num>
  <w:num w:numId="15">
    <w:abstractNumId w:val="12"/>
  </w:num>
  <w:num w:numId="16">
    <w:abstractNumId w:val="19"/>
  </w:num>
  <w:num w:numId="17">
    <w:abstractNumId w:val="6"/>
  </w:num>
  <w:num w:numId="18">
    <w:abstractNumId w:val="22"/>
  </w:num>
  <w:num w:numId="19">
    <w:abstractNumId w:val="4"/>
  </w:num>
  <w:num w:numId="20">
    <w:abstractNumId w:val="1"/>
  </w:num>
  <w:num w:numId="21">
    <w:abstractNumId w:val="3"/>
  </w:num>
  <w:num w:numId="22">
    <w:abstractNumId w:val="18"/>
  </w:num>
  <w:num w:numId="23">
    <w:abstractNumId w:val="11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1134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D52"/>
    <w:rsid w:val="000B5B50"/>
    <w:rsid w:val="00185C67"/>
    <w:rsid w:val="0023157F"/>
    <w:rsid w:val="00325BB6"/>
    <w:rsid w:val="0033082A"/>
    <w:rsid w:val="00461317"/>
    <w:rsid w:val="005E0A12"/>
    <w:rsid w:val="00697FB9"/>
    <w:rsid w:val="006C33BD"/>
    <w:rsid w:val="006E3CC8"/>
    <w:rsid w:val="00801F4F"/>
    <w:rsid w:val="00872D92"/>
    <w:rsid w:val="009627FB"/>
    <w:rsid w:val="009B0D0B"/>
    <w:rsid w:val="009D30E8"/>
    <w:rsid w:val="009E196D"/>
    <w:rsid w:val="009E3B46"/>
    <w:rsid w:val="009F1D52"/>
    <w:rsid w:val="00E95B14"/>
    <w:rsid w:val="00F5337C"/>
    <w:rsid w:val="00FB3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A9BE7"/>
  <w15:docId w15:val="{76972AED-ED1F-4E77-A9D5-FC756947A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D6CB8"/>
    <w:pPr>
      <w:spacing w:after="160" w:line="259" w:lineRule="auto"/>
    </w:pPr>
    <w:rPr>
      <w:rFonts w:ascii="Calibri" w:eastAsia="Calibri" w:hAnsi="Calibri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C76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C76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C76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8C76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C76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C76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C76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C76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C76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8C76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8C76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8C76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qFormat/>
    <w:rsid w:val="008C76D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8C76D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8C76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8C76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8C76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8C76D9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8C76D9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8C76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8C76D9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8C76D9"/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8C76D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C76D9"/>
    <w:rPr>
      <w:b/>
      <w:bCs/>
      <w:smallCaps/>
      <w:color w:val="2F5496" w:themeColor="accent1" w:themeShade="BF"/>
      <w:spacing w:val="5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8D6CB8"/>
    <w:rPr>
      <w:rFonts w:ascii="Times New Roman" w:eastAsia="Times New Roman" w:hAnsi="Times New Roman" w:cs="Times New Roman"/>
      <w:b/>
      <w:kern w:val="0"/>
      <w:szCs w:val="20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qFormat/>
    <w:rsid w:val="008D6CB8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8D6CB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8D6CB8"/>
    <w:rPr>
      <w:color w:val="605E5C"/>
      <w:shd w:val="clear" w:color="auto" w:fill="E1DFDD"/>
    </w:rPr>
  </w:style>
  <w:style w:type="character" w:customStyle="1" w:styleId="BezodstpwZnak">
    <w:name w:val="Bez odstępów Znak"/>
    <w:basedOn w:val="Domylnaczcionkaakapitu"/>
    <w:link w:val="Bezodstpw"/>
    <w:uiPriority w:val="1"/>
    <w:qFormat/>
    <w:rsid w:val="008D6CB8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8D6CB8"/>
    <w:rPr>
      <w:kern w:val="0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D6CB8"/>
    <w:rPr>
      <w:kern w:val="0"/>
      <w14:ligatures w14:val="none"/>
    </w:rPr>
  </w:style>
  <w:style w:type="character" w:customStyle="1" w:styleId="Ppogrubienie">
    <w:name w:val="_P_ – pogrubienie"/>
    <w:basedOn w:val="Domylnaczcionkaakapitu"/>
    <w:uiPriority w:val="1"/>
    <w:qFormat/>
    <w:rsid w:val="008D6CB8"/>
    <w:rPr>
      <w:b/>
    </w:rPr>
  </w:style>
  <w:style w:type="character" w:customStyle="1" w:styleId="IGindeksgrny">
    <w:name w:val="_IG_ – indeks górny"/>
    <w:basedOn w:val="Domylnaczcionkaakapitu"/>
    <w:uiPriority w:val="2"/>
    <w:qFormat/>
    <w:rsid w:val="008D6CB8"/>
    <w:rPr>
      <w:b w:val="0"/>
      <w:i w:val="0"/>
      <w:vanish w:val="0"/>
      <w:spacing w:val="0"/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8D6CB8"/>
    <w:rPr>
      <w:rFonts w:ascii="Segoe UI" w:hAnsi="Segoe UI" w:cs="Segoe UI"/>
      <w:color w:val="000000"/>
      <w:kern w:val="0"/>
      <w:sz w:val="18"/>
      <w:szCs w:val="18"/>
      <w14:ligatures w14:val="none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8D6CB8"/>
    <w:rPr>
      <w:i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8D6CB8"/>
    <w:rPr>
      <w:b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8D6CB8"/>
    <w:rPr>
      <w:b/>
      <w:i/>
      <w:vanish w:val="0"/>
      <w:spacing w:val="0"/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8D6CB8"/>
    <w:rPr>
      <w:color w:val="954F72" w:themeColor="followedHyperlink"/>
      <w:u w:val="single"/>
    </w:rPr>
  </w:style>
  <w:style w:type="character" w:customStyle="1" w:styleId="DefaultFontHxMailStyle">
    <w:name w:val="Default Font HxMail Style"/>
    <w:basedOn w:val="Domylnaczcionkaakapitu"/>
    <w:qFormat/>
    <w:rsid w:val="008D6CB8"/>
    <w:rPr>
      <w:rFonts w:ascii="Calibri" w:hAnsi="Calibri" w:cs="Calibri"/>
      <w:b w:val="0"/>
      <w:bCs w:val="0"/>
      <w:i w:val="0"/>
      <w:iCs w:val="0"/>
      <w:strike w:val="0"/>
      <w:dstrike w:val="0"/>
      <w:color w:val="auto"/>
      <w:u w:val="none"/>
      <w:effect w:val="none"/>
    </w:rPr>
  </w:style>
  <w:style w:type="character" w:styleId="Numerstrony">
    <w:name w:val="page number"/>
    <w:basedOn w:val="Domylnaczcionkaakapitu"/>
    <w:uiPriority w:val="99"/>
    <w:semiHidden/>
    <w:unhideWhenUsed/>
    <w:rsid w:val="008D6CB8"/>
  </w:style>
  <w:style w:type="character" w:customStyle="1" w:styleId="t31">
    <w:name w:val="t31"/>
    <w:qFormat/>
    <w:rsid w:val="008D6CB8"/>
    <w:rPr>
      <w:rFonts w:ascii="Courier New" w:hAnsi="Courier New" w:cs="Courier New"/>
    </w:rPr>
  </w:style>
  <w:style w:type="character" w:styleId="Uwydatnienie">
    <w:name w:val="Emphasis"/>
    <w:basedOn w:val="Domylnaczcionkaakapitu"/>
    <w:uiPriority w:val="20"/>
    <w:qFormat/>
    <w:rsid w:val="008D6CB8"/>
    <w:rPr>
      <w:i/>
      <w:iCs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8D6CB8"/>
    <w:rPr>
      <w:kern w:val="0"/>
      <w:sz w:val="20"/>
      <w:szCs w:val="20"/>
      <w14:ligatures w14:val="none"/>
    </w:rPr>
  </w:style>
  <w:style w:type="character" w:customStyle="1" w:styleId="Znakiprzypiswkocowych">
    <w:name w:val="Znaki przypisów końcowych"/>
    <w:uiPriority w:val="99"/>
    <w:semiHidden/>
    <w:unhideWhenUsed/>
    <w:qFormat/>
    <w:rsid w:val="008D6CB8"/>
    <w:rPr>
      <w:vertAlign w:val="superscript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Pogrubienie">
    <w:name w:val="Strong"/>
    <w:qFormat/>
    <w:rPr>
      <w:b/>
      <w:bCs/>
    </w:rPr>
  </w:style>
  <w:style w:type="character" w:customStyle="1" w:styleId="Znakinumeracji">
    <w:name w:val="Znaki numeracji"/>
    <w:qFormat/>
    <w:rPr>
      <w:b w:val="0"/>
      <w:bCs w:val="0"/>
    </w:rPr>
  </w:style>
  <w:style w:type="character" w:styleId="Numerwiersza">
    <w:name w:val="line number"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Znakinumeracjiuser">
    <w:name w:val="Znaki numeracji (user)"/>
    <w:qFormat/>
  </w:style>
  <w:style w:type="paragraph" w:customStyle="1" w:styleId="Nagwek10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link w:val="TekstpodstawowyZnak"/>
    <w:unhideWhenUsed/>
    <w:rsid w:val="008D6CB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customStyle="1" w:styleId="Gwkaistopkauser">
    <w:name w:val="Główka i stopka (user)"/>
    <w:basedOn w:val="Normalny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8D6CB8"/>
    <w:pPr>
      <w:tabs>
        <w:tab w:val="center" w:pos="4536"/>
        <w:tab w:val="right" w:pos="9072"/>
      </w:tabs>
      <w:spacing w:after="0" w:line="240" w:lineRule="auto"/>
    </w:pPr>
  </w:style>
  <w:style w:type="paragraph" w:styleId="Tytu">
    <w:name w:val="Title"/>
    <w:basedOn w:val="Normalny"/>
    <w:next w:val="Normalny"/>
    <w:link w:val="TytuZnak"/>
    <w:uiPriority w:val="10"/>
    <w:qFormat/>
    <w:rsid w:val="008C76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76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C76D9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C76D9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C76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styleId="NormalnyWeb">
    <w:name w:val="Normal (Web)"/>
    <w:basedOn w:val="Normalny"/>
    <w:uiPriority w:val="99"/>
    <w:unhideWhenUsed/>
    <w:qFormat/>
    <w:rsid w:val="008D6CB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qFormat/>
    <w:rsid w:val="008D6CB8"/>
    <w:pPr>
      <w:spacing w:after="0" w:line="240" w:lineRule="auto"/>
      <w:jc w:val="center"/>
    </w:pPr>
    <w:rPr>
      <w:rFonts w:ascii="Times New Roman" w:eastAsia="Times New Roman" w:hAnsi="Times New Roman" w:cs="Times New Roman"/>
      <w:b/>
      <w:szCs w:val="20"/>
      <w:lang w:eastAsia="pl-PL"/>
    </w:rPr>
  </w:style>
  <w:style w:type="paragraph" w:customStyle="1" w:styleId="Standard">
    <w:name w:val="Standard"/>
    <w:qFormat/>
    <w:rsid w:val="008D6CB8"/>
    <w:pPr>
      <w:jc w:val="both"/>
      <w:textAlignment w:val="baseline"/>
    </w:pPr>
    <w:rPr>
      <w:rFonts w:ascii="Arial" w:eastAsia="SimSun" w:hAnsi="Arial" w:cs="Mangal"/>
      <w:sz w:val="24"/>
      <w:szCs w:val="24"/>
      <w:lang w:eastAsia="zh-CN" w:bidi="hi-IN"/>
      <w14:ligatures w14:val="none"/>
    </w:rPr>
  </w:style>
  <w:style w:type="paragraph" w:customStyle="1" w:styleId="text-center">
    <w:name w:val="text-center"/>
    <w:basedOn w:val="Normalny"/>
    <w:qFormat/>
    <w:rsid w:val="008D6CB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xt-justify">
    <w:name w:val="text-justify"/>
    <w:basedOn w:val="Normalny"/>
    <w:qFormat/>
    <w:rsid w:val="008D6CB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8D6CB8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D6CB8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ableParagraph">
    <w:name w:val="Table Paragraph"/>
    <w:basedOn w:val="Normalny"/>
    <w:uiPriority w:val="1"/>
    <w:qFormat/>
    <w:rsid w:val="008D6CB8"/>
    <w:pPr>
      <w:spacing w:after="0" w:line="256" w:lineRule="exact"/>
      <w:ind w:left="110"/>
    </w:pPr>
    <w:rPr>
      <w:rFonts w:ascii="Times New Roman" w:eastAsia="Times New Roman" w:hAnsi="Times New Roman" w:cs="Times New Roman"/>
      <w:color w:val="00000A"/>
      <w:lang w:eastAsia="pl-PL" w:bidi="pl-PL"/>
    </w:rPr>
  </w:style>
  <w:style w:type="paragraph" w:customStyle="1" w:styleId="Styl">
    <w:name w:val="Styl"/>
    <w:qFormat/>
    <w:rsid w:val="008D6CB8"/>
    <w:pPr>
      <w:widowControl w:val="0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ARTartustawynprozporzdzenia">
    <w:name w:val="ART(§) – art. ustawy (§ np. rozporządzenia)"/>
    <w:uiPriority w:val="11"/>
    <w:qFormat/>
    <w:rsid w:val="008D6CB8"/>
    <w:pPr>
      <w:spacing w:before="120" w:line="360" w:lineRule="auto"/>
      <w:ind w:firstLine="510"/>
      <w:jc w:val="both"/>
    </w:pPr>
    <w:rPr>
      <w:rFonts w:ascii="Times" w:eastAsiaTheme="minorEastAsia" w:hAnsi="Times" w:cs="Arial"/>
      <w:kern w:val="0"/>
      <w:sz w:val="24"/>
      <w:szCs w:val="20"/>
      <w:lang w:eastAsia="pl-PL"/>
      <w14:ligatures w14:val="none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8D6CB8"/>
    <w:pPr>
      <w:keepNext/>
      <w:spacing w:before="120" w:after="120" w:line="360" w:lineRule="auto"/>
      <w:jc w:val="center"/>
    </w:pPr>
    <w:rPr>
      <w:rFonts w:ascii="Times" w:eastAsiaTheme="minorEastAsia" w:hAnsi="Times" w:cs="Arial"/>
      <w:bCs/>
      <w:kern w:val="0"/>
      <w:sz w:val="24"/>
      <w:szCs w:val="24"/>
      <w:lang w:eastAsia="pl-PL"/>
      <w14:ligatures w14:val="none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8D6CB8"/>
    <w:pPr>
      <w:keepNext/>
      <w:spacing w:before="120" w:after="360" w:line="360" w:lineRule="auto"/>
      <w:jc w:val="center"/>
    </w:pPr>
    <w:rPr>
      <w:rFonts w:ascii="Times" w:eastAsiaTheme="minorEastAsia" w:hAnsi="Times" w:cs="Arial"/>
      <w:b/>
      <w:bCs/>
      <w:kern w:val="0"/>
      <w:sz w:val="24"/>
      <w:szCs w:val="24"/>
      <w:lang w:eastAsia="pl-PL"/>
      <w14:ligatures w14:val="none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8D6CB8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8D6CB8"/>
    <w:pPr>
      <w:keepNext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sz w:val="24"/>
      <w:szCs w:val="24"/>
      <w:lang w:eastAsia="pl-PL"/>
      <w14:ligatures w14:val="none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8D6CB8"/>
    <w:pPr>
      <w:spacing w:line="360" w:lineRule="auto"/>
      <w:jc w:val="right"/>
    </w:pPr>
    <w:rPr>
      <w:rFonts w:ascii="Times New Roman" w:eastAsiaTheme="minorEastAsia" w:hAnsi="Times New Roman" w:cs="Arial"/>
      <w:kern w:val="0"/>
      <w:sz w:val="24"/>
      <w:szCs w:val="20"/>
      <w:u w:val="single"/>
      <w:lang w:eastAsia="pl-PL"/>
      <w14:ligatures w14:val="non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8D6CB8"/>
    <w:pPr>
      <w:ind w:left="4820"/>
    </w:pPr>
    <w:rPr>
      <w:spacing w:val="0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8D6CB8"/>
    <w:pPr>
      <w:spacing w:after="0" w:line="360" w:lineRule="auto"/>
      <w:jc w:val="center"/>
    </w:pPr>
    <w:rPr>
      <w:rFonts w:ascii="Times" w:eastAsiaTheme="minorEastAsia" w:hAnsi="Times" w:cs="Arial"/>
      <w:bCs/>
      <w:kern w:val="2"/>
      <w:sz w:val="24"/>
      <w:szCs w:val="20"/>
      <w:lang w:eastAsia="pl-P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8D6CB8"/>
    <w:pPr>
      <w:spacing w:after="0" w:line="360" w:lineRule="auto"/>
      <w:ind w:firstLine="510"/>
    </w:pPr>
    <w:rPr>
      <w:rFonts w:ascii="Times" w:eastAsiaTheme="minorEastAsia" w:hAnsi="Times" w:cs="Arial"/>
      <w:bCs/>
      <w:kern w:val="2"/>
      <w:sz w:val="24"/>
      <w:szCs w:val="20"/>
      <w:lang w:eastAsia="pl-PL"/>
    </w:rPr>
  </w:style>
  <w:style w:type="paragraph" w:customStyle="1" w:styleId="P1wTABELIpoziom1numeracjiwtabeli">
    <w:name w:val="P1_w_TABELI – poziom 1 numeracji w tabeli"/>
    <w:basedOn w:val="Normalny"/>
    <w:uiPriority w:val="24"/>
    <w:qFormat/>
    <w:rsid w:val="008D6CB8"/>
    <w:pPr>
      <w:spacing w:after="0" w:line="360" w:lineRule="auto"/>
      <w:ind w:left="397" w:hanging="397"/>
      <w:jc w:val="both"/>
    </w:pPr>
    <w:rPr>
      <w:rFonts w:ascii="Times" w:eastAsiaTheme="minorEastAsia" w:hAnsi="Times" w:cs="Arial"/>
      <w:bCs/>
      <w:kern w:val="2"/>
      <w:sz w:val="24"/>
      <w:szCs w:val="20"/>
      <w:lang w:eastAsia="pl-PL"/>
    </w:rPr>
  </w:style>
  <w:style w:type="paragraph" w:customStyle="1" w:styleId="TYTTABELItytutabeli">
    <w:name w:val="TYT_TABELI – tytuł tabeli"/>
    <w:basedOn w:val="Normalny"/>
    <w:uiPriority w:val="22"/>
    <w:qFormat/>
    <w:rsid w:val="008D6CB8"/>
    <w:pPr>
      <w:keepNext/>
      <w:spacing w:before="120" w:after="0" w:line="360" w:lineRule="auto"/>
      <w:jc w:val="center"/>
    </w:pPr>
    <w:rPr>
      <w:rFonts w:ascii="Times" w:eastAsiaTheme="minorEastAsia" w:hAnsi="Times" w:cs="Arial"/>
      <w:b/>
      <w:bCs/>
      <w:caps/>
      <w:kern w:val="2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8D6CB8"/>
    <w:pPr>
      <w:spacing w:after="0" w:line="240" w:lineRule="auto"/>
    </w:pPr>
    <w:rPr>
      <w:rFonts w:ascii="Segoe UI" w:hAnsi="Segoe UI" w:cs="Segoe UI"/>
      <w:color w:val="000000"/>
      <w:sz w:val="18"/>
      <w:szCs w:val="18"/>
    </w:rPr>
  </w:style>
  <w:style w:type="paragraph" w:customStyle="1" w:styleId="2TIRpodwjnytiret">
    <w:name w:val="2TIR – podwójny tiret"/>
    <w:basedOn w:val="Normalny"/>
    <w:uiPriority w:val="73"/>
    <w:qFormat/>
    <w:rsid w:val="008D6CB8"/>
    <w:pPr>
      <w:spacing w:after="0" w:line="360" w:lineRule="auto"/>
      <w:ind w:left="1780" w:hanging="397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Wcicienormalne">
    <w:name w:val="Normal Indent"/>
    <w:basedOn w:val="Normalny"/>
    <w:uiPriority w:val="99"/>
    <w:unhideWhenUsed/>
    <w:qFormat/>
    <w:rsid w:val="008D6CB8"/>
    <w:pPr>
      <w:spacing w:after="200" w:line="276" w:lineRule="auto"/>
      <w:ind w:left="720"/>
    </w:pPr>
    <w:rPr>
      <w:rFonts w:ascii="Times New Roman" w:eastAsia="Times New Roman" w:hAnsi="Times New Roman" w:cs="Times New Roman"/>
      <w:sz w:val="24"/>
      <w:lang w:eastAsia="pl-PL"/>
    </w:rPr>
  </w:style>
  <w:style w:type="paragraph" w:customStyle="1" w:styleId="HeaderStyle">
    <w:name w:val="HeaderStyle"/>
    <w:qFormat/>
    <w:rsid w:val="008D6CB8"/>
    <w:pPr>
      <w:spacing w:after="200"/>
      <w:jc w:val="center"/>
    </w:pPr>
    <w:rPr>
      <w:rFonts w:ascii="Times New Roman" w:eastAsia="Times New Roman" w:hAnsi="Times New Roman" w:cs="Times New Roman"/>
      <w:b/>
      <w:color w:val="000000" w:themeColor="text1"/>
      <w:kern w:val="0"/>
      <w:sz w:val="24"/>
      <w:lang w:eastAsia="pl-PL"/>
      <w14:ligatures w14:val="none"/>
    </w:rPr>
  </w:style>
  <w:style w:type="paragraph" w:customStyle="1" w:styleId="TitleStyle">
    <w:name w:val="TitleStyle"/>
    <w:qFormat/>
    <w:rsid w:val="008D6CB8"/>
    <w:pPr>
      <w:spacing w:after="200"/>
    </w:pPr>
    <w:rPr>
      <w:rFonts w:ascii="Times New Roman" w:eastAsia="Times New Roman" w:hAnsi="Times New Roman" w:cs="Times New Roman"/>
      <w:b/>
      <w:color w:val="000000" w:themeColor="text1"/>
      <w:kern w:val="0"/>
      <w:sz w:val="24"/>
      <w:lang w:eastAsia="pl-PL"/>
      <w14:ligatures w14:val="none"/>
    </w:rPr>
  </w:style>
  <w:style w:type="paragraph" w:customStyle="1" w:styleId="TitleCenterStyle">
    <w:name w:val="TitleCenterStyle"/>
    <w:qFormat/>
    <w:rsid w:val="008D6CB8"/>
    <w:pPr>
      <w:spacing w:after="200"/>
      <w:jc w:val="center"/>
    </w:pPr>
    <w:rPr>
      <w:rFonts w:ascii="Times New Roman" w:eastAsia="Times New Roman" w:hAnsi="Times New Roman" w:cs="Times New Roman"/>
      <w:b/>
      <w:color w:val="000000" w:themeColor="text1"/>
      <w:kern w:val="0"/>
      <w:sz w:val="24"/>
      <w:lang w:eastAsia="pl-PL"/>
      <w14:ligatures w14:val="none"/>
    </w:rPr>
  </w:style>
  <w:style w:type="paragraph" w:customStyle="1" w:styleId="NormalStyle">
    <w:name w:val="NormalStyle"/>
    <w:qFormat/>
    <w:rsid w:val="008D6CB8"/>
    <w:rPr>
      <w:rFonts w:ascii="Times New Roman" w:eastAsia="Times New Roman" w:hAnsi="Times New Roman" w:cs="Times New Roman"/>
      <w:color w:val="000000" w:themeColor="text1"/>
      <w:kern w:val="0"/>
      <w:sz w:val="24"/>
      <w:lang w:eastAsia="pl-PL"/>
      <w14:ligatures w14:val="none"/>
    </w:rPr>
  </w:style>
  <w:style w:type="paragraph" w:customStyle="1" w:styleId="NormalSpacingStyle">
    <w:name w:val="NormalSpacingStyle"/>
    <w:qFormat/>
    <w:rsid w:val="008D6CB8"/>
    <w:pPr>
      <w:spacing w:after="200"/>
    </w:pPr>
    <w:rPr>
      <w:rFonts w:ascii="Times New Roman" w:eastAsia="Times New Roman" w:hAnsi="Times New Roman" w:cs="Times New Roman"/>
      <w:color w:val="000000" w:themeColor="text1"/>
      <w:kern w:val="0"/>
      <w:sz w:val="24"/>
      <w:lang w:eastAsia="pl-PL"/>
      <w14:ligatures w14:val="none"/>
    </w:rPr>
  </w:style>
  <w:style w:type="paragraph" w:customStyle="1" w:styleId="BoldStyle">
    <w:name w:val="BoldStyle"/>
    <w:qFormat/>
    <w:rsid w:val="008D6CB8"/>
    <w:rPr>
      <w:rFonts w:ascii="Times New Roman" w:eastAsia="Times New Roman" w:hAnsi="Times New Roman" w:cs="Times New Roman"/>
      <w:b/>
      <w:color w:val="000000" w:themeColor="text1"/>
      <w:kern w:val="0"/>
      <w:sz w:val="24"/>
      <w:lang w:eastAsia="pl-PL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6CB8"/>
    <w:pPr>
      <w:spacing w:after="0" w:line="240" w:lineRule="auto"/>
    </w:pPr>
    <w:rPr>
      <w:sz w:val="20"/>
      <w:szCs w:val="20"/>
    </w:rPr>
  </w:style>
  <w:style w:type="paragraph" w:customStyle="1" w:styleId="Zawartoramki">
    <w:name w:val="Zawartość ramki"/>
    <w:basedOn w:val="Normalny"/>
    <w:qFormat/>
  </w:style>
  <w:style w:type="paragraph" w:styleId="Tekstpodstawowywcity">
    <w:name w:val="Body Text Indent"/>
    <w:basedOn w:val="Tekstpodstawowy"/>
    <w:pPr>
      <w:ind w:left="283"/>
    </w:pPr>
  </w:style>
  <w:style w:type="paragraph" w:styleId="Listanumerowana">
    <w:name w:val="List Number"/>
    <w:basedOn w:val="Lista"/>
    <w:pPr>
      <w:ind w:left="360" w:hanging="360"/>
    </w:pPr>
  </w:style>
  <w:style w:type="paragraph" w:styleId="Listanumerowana2">
    <w:name w:val="List Number 2"/>
    <w:basedOn w:val="Lista"/>
    <w:pPr>
      <w:ind w:left="720" w:hanging="360"/>
    </w:pPr>
  </w:style>
  <w:style w:type="paragraph" w:styleId="Tekstpodstawowyzwciciem">
    <w:name w:val="Body Text First Indent"/>
    <w:basedOn w:val="Tekstpodstawowy"/>
    <w:pPr>
      <w:ind w:firstLine="283"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Bezlisty1">
    <w:name w:val="Bez listy1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rsid w:val="008D6CB8"/>
    <w:rPr>
      <w:sz w:val="20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59"/>
    <w:rsid w:val="008D6C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2zszablonu">
    <w:name w:val="TABELA 2 z szablonu"/>
    <w:basedOn w:val="Tabela-Elegancki"/>
    <w:uiPriority w:val="99"/>
    <w:rsid w:val="008D6CB8"/>
    <w:rPr>
      <w:kern w:val="0"/>
      <w:sz w:val="20"/>
      <w:szCs w:val="20"/>
      <w:lang w:eastAsia="pl-PL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cPr>
      <w:shd w:val="clear" w:color="auto" w:fill="auto"/>
    </w:tcPr>
    <w:tblStylePr w:type="firstRow">
      <w:rPr>
        <w:caps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styleId="Tabela-Elegancki">
    <w:name w:val="Table Elegant"/>
    <w:basedOn w:val="Standardowy"/>
    <w:uiPriority w:val="99"/>
    <w:semiHidden/>
    <w:unhideWhenUsed/>
    <w:rsid w:val="008D6CB8"/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6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15</Pages>
  <Words>3088</Words>
  <Characters>18530</Characters>
  <Application>Microsoft Office Word</Application>
  <DocSecurity>0</DocSecurity>
  <Lines>154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Skrzyński</dc:creator>
  <dc:description/>
  <cp:lastModifiedBy>Użytkownik systemu Windows</cp:lastModifiedBy>
  <cp:revision>5</cp:revision>
  <cp:lastPrinted>2025-08-13T09:10:00Z</cp:lastPrinted>
  <dcterms:created xsi:type="dcterms:W3CDTF">2026-07-31T08:48:00Z</dcterms:created>
  <dcterms:modified xsi:type="dcterms:W3CDTF">2026-08-03T00:29:00Z</dcterms:modified>
  <dc:language>pl-PL</dc:language>
</cp:coreProperties>
</file>